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F5E" w:rsidRDefault="005F2F5E"/>
    <w:tbl>
      <w:tblPr>
        <w:tblStyle w:val="TableGrid"/>
        <w:tblW w:w="9300" w:type="dxa"/>
        <w:tblLook w:val="04A0" w:firstRow="1" w:lastRow="0" w:firstColumn="1" w:lastColumn="0" w:noHBand="0" w:noVBand="1"/>
      </w:tblPr>
      <w:tblGrid>
        <w:gridCol w:w="1129"/>
        <w:gridCol w:w="2835"/>
        <w:gridCol w:w="2694"/>
        <w:gridCol w:w="2642"/>
      </w:tblGrid>
      <w:tr w:rsidR="00564880" w:rsidTr="005A4AE7">
        <w:trPr>
          <w:trHeight w:val="673"/>
        </w:trPr>
        <w:tc>
          <w:tcPr>
            <w:tcW w:w="9300" w:type="dxa"/>
            <w:gridSpan w:val="4"/>
          </w:tcPr>
          <w:p w:rsidR="00564880" w:rsidRPr="00E04819" w:rsidRDefault="00564880" w:rsidP="00564880">
            <w:pPr>
              <w:jc w:val="center"/>
              <w:rPr>
                <w:b/>
                <w:color w:val="FF0000"/>
                <w:sz w:val="32"/>
                <w:szCs w:val="32"/>
                <w:u w:val="single"/>
              </w:rPr>
            </w:pPr>
            <w:r>
              <w:rPr>
                <w:b/>
                <w:color w:val="FF0000"/>
                <w:sz w:val="32"/>
                <w:szCs w:val="32"/>
                <w:u w:val="single"/>
              </w:rPr>
              <w:t>Year A/Cycle A</w:t>
            </w:r>
          </w:p>
          <w:p w:rsidR="00564880" w:rsidRDefault="00564880"/>
        </w:tc>
      </w:tr>
      <w:tr w:rsidR="005F2F5E" w:rsidTr="005A4AE7">
        <w:trPr>
          <w:trHeight w:val="426"/>
        </w:trPr>
        <w:tc>
          <w:tcPr>
            <w:tcW w:w="1129" w:type="dxa"/>
          </w:tcPr>
          <w:p w:rsidR="005F2F5E" w:rsidRDefault="005F2F5E"/>
        </w:tc>
        <w:tc>
          <w:tcPr>
            <w:tcW w:w="2835" w:type="dxa"/>
          </w:tcPr>
          <w:p w:rsidR="005F2F5E" w:rsidRDefault="005F2F5E">
            <w:r>
              <w:t>Autumn</w:t>
            </w:r>
          </w:p>
        </w:tc>
        <w:tc>
          <w:tcPr>
            <w:tcW w:w="2694" w:type="dxa"/>
          </w:tcPr>
          <w:p w:rsidR="005F2F5E" w:rsidRDefault="005F2F5E">
            <w:r>
              <w:t>Spring</w:t>
            </w:r>
          </w:p>
        </w:tc>
        <w:tc>
          <w:tcPr>
            <w:tcW w:w="2642" w:type="dxa"/>
          </w:tcPr>
          <w:p w:rsidR="005F2F5E" w:rsidRDefault="005F2F5E">
            <w:r>
              <w:t>Summer</w:t>
            </w:r>
          </w:p>
        </w:tc>
      </w:tr>
      <w:tr w:rsidR="00AE6473" w:rsidTr="008518CB">
        <w:trPr>
          <w:trHeight w:val="1433"/>
        </w:trPr>
        <w:tc>
          <w:tcPr>
            <w:tcW w:w="1129" w:type="dxa"/>
          </w:tcPr>
          <w:p w:rsidR="00AE6473" w:rsidRDefault="00AE6473" w:rsidP="00AE6473">
            <w:r>
              <w:t>EYFS</w:t>
            </w:r>
          </w:p>
        </w:tc>
        <w:tc>
          <w:tcPr>
            <w:tcW w:w="2835" w:type="dxa"/>
          </w:tcPr>
          <w:p w:rsidR="00AE6473" w:rsidRPr="007C27D0" w:rsidRDefault="007C27D0" w:rsidP="00AE6473">
            <w:pPr>
              <w:rPr>
                <w:b/>
              </w:rPr>
            </w:pPr>
            <w:r w:rsidRPr="007C27D0">
              <w:rPr>
                <w:b/>
                <w:color w:val="FF0000"/>
              </w:rPr>
              <w:t xml:space="preserve">Magical me </w:t>
            </w:r>
          </w:p>
        </w:tc>
        <w:tc>
          <w:tcPr>
            <w:tcW w:w="2694" w:type="dxa"/>
          </w:tcPr>
          <w:p w:rsidR="00AE6473" w:rsidRPr="00FA3F31" w:rsidRDefault="00AE6473" w:rsidP="00AE6473">
            <w:pPr>
              <w:rPr>
                <w:rFonts w:cstheme="minorHAnsi"/>
                <w:b/>
                <w:color w:val="FF0000"/>
              </w:rPr>
            </w:pPr>
            <w:r w:rsidRPr="00FA3F31">
              <w:rPr>
                <w:rFonts w:cstheme="minorHAnsi"/>
                <w:b/>
                <w:color w:val="FF0000"/>
              </w:rPr>
              <w:t xml:space="preserve">Let’s Go Transport and Travel </w:t>
            </w:r>
          </w:p>
          <w:p w:rsidR="00AE6473" w:rsidRPr="00FA3F31" w:rsidRDefault="00AE6473" w:rsidP="00AE6473">
            <w:pPr>
              <w:rPr>
                <w:rFonts w:cstheme="minorHAnsi"/>
                <w:b/>
              </w:rPr>
            </w:pPr>
          </w:p>
          <w:p w:rsidR="00AE6473" w:rsidRPr="00FA3F31" w:rsidRDefault="00AE6473" w:rsidP="00AE6473">
            <w:pPr>
              <w:pStyle w:val="Default"/>
              <w:rPr>
                <w:rFonts w:cstheme="minorHAnsi"/>
                <w:b/>
              </w:rPr>
            </w:pPr>
          </w:p>
        </w:tc>
        <w:tc>
          <w:tcPr>
            <w:tcW w:w="2642" w:type="dxa"/>
          </w:tcPr>
          <w:p w:rsidR="00AE6473" w:rsidRDefault="00AE6473" w:rsidP="00AE6473">
            <w:pPr>
              <w:rPr>
                <w:rFonts w:cstheme="minorHAnsi"/>
                <w:b/>
                <w:color w:val="FF0000"/>
              </w:rPr>
            </w:pPr>
            <w:r w:rsidRPr="00FA3F31">
              <w:rPr>
                <w:rFonts w:cstheme="minorHAnsi"/>
                <w:b/>
                <w:color w:val="FF0000"/>
              </w:rPr>
              <w:t>Whimsical World</w:t>
            </w:r>
          </w:p>
          <w:p w:rsidR="00AE6473" w:rsidRPr="00FA3F31" w:rsidRDefault="00AE6473" w:rsidP="00AE6473">
            <w:pPr>
              <w:rPr>
                <w:rFonts w:cstheme="minorHAnsi"/>
                <w:b/>
                <w:color w:val="FF0000"/>
              </w:rPr>
            </w:pPr>
          </w:p>
          <w:p w:rsidR="00AE6473" w:rsidRPr="00FA3F31" w:rsidRDefault="00AE6473" w:rsidP="00AE6473">
            <w:pPr>
              <w:rPr>
                <w:rFonts w:cstheme="minorHAnsi"/>
                <w:b/>
              </w:rPr>
            </w:pPr>
          </w:p>
          <w:p w:rsidR="00AE6473" w:rsidRPr="00FA3F31" w:rsidRDefault="00AE6473" w:rsidP="00AE6473">
            <w:pPr>
              <w:rPr>
                <w:rFonts w:cstheme="minorHAnsi"/>
                <w:b/>
              </w:rPr>
            </w:pPr>
            <w:r w:rsidRPr="00AE6473">
              <w:rPr>
                <w:rFonts w:cstheme="minorHAnsi"/>
                <w:b/>
              </w:rPr>
              <w:t xml:space="preserve">-  </w:t>
            </w:r>
            <w:r w:rsidRPr="00AE6473">
              <w:rPr>
                <w:rFonts w:cstheme="minorHAnsi"/>
              </w:rPr>
              <w:t>Sing a range of sea themed songs and add instruments and actions.</w:t>
            </w:r>
          </w:p>
          <w:p w:rsidR="00AE6473" w:rsidRPr="00FA3F31" w:rsidRDefault="00AE6473" w:rsidP="00AE6473">
            <w:pPr>
              <w:rPr>
                <w:rFonts w:cstheme="minorHAnsi"/>
                <w:b/>
              </w:rPr>
            </w:pPr>
          </w:p>
        </w:tc>
      </w:tr>
      <w:tr w:rsidR="00AE6473" w:rsidTr="00405DBC">
        <w:trPr>
          <w:trHeight w:val="1579"/>
        </w:trPr>
        <w:tc>
          <w:tcPr>
            <w:tcW w:w="1129" w:type="dxa"/>
          </w:tcPr>
          <w:p w:rsidR="00AE6473" w:rsidRDefault="00AE6473" w:rsidP="00AE6473">
            <w:r>
              <w:t>Year 1</w:t>
            </w:r>
          </w:p>
        </w:tc>
        <w:tc>
          <w:tcPr>
            <w:tcW w:w="2835" w:type="dxa"/>
            <w:shd w:val="clear" w:color="auto" w:fill="auto"/>
          </w:tcPr>
          <w:p w:rsidR="009F647E" w:rsidRPr="009F647E" w:rsidRDefault="00AE6473" w:rsidP="00AE6473">
            <w:pPr>
              <w:rPr>
                <w:rFonts w:cstheme="minorHAnsi"/>
                <w:b/>
                <w:color w:val="FF0000"/>
              </w:rPr>
            </w:pPr>
            <w:r w:rsidRPr="009F647E">
              <w:rPr>
                <w:rFonts w:cstheme="minorHAnsi"/>
                <w:b/>
                <w:color w:val="FF0000"/>
              </w:rPr>
              <w:t>Ma</w:t>
            </w:r>
            <w:r w:rsidR="00405DBC">
              <w:rPr>
                <w:rFonts w:cstheme="minorHAnsi"/>
                <w:b/>
                <w:color w:val="FF0000"/>
              </w:rPr>
              <w:t xml:space="preserve">rvellous </w:t>
            </w:r>
            <w:r w:rsidRPr="009F647E">
              <w:rPr>
                <w:rFonts w:cstheme="minorHAnsi"/>
                <w:b/>
                <w:color w:val="FF0000"/>
              </w:rPr>
              <w:t>me</w:t>
            </w:r>
          </w:p>
          <w:p w:rsidR="00AE6473" w:rsidRPr="009F647E" w:rsidRDefault="00AE6473" w:rsidP="00AE6473">
            <w:pPr>
              <w:rPr>
                <w:rFonts w:cstheme="minorHAnsi"/>
                <w:b/>
                <w:color w:val="FF0000"/>
              </w:rPr>
            </w:pPr>
            <w:r w:rsidRPr="009F647E">
              <w:rPr>
                <w:rFonts w:cstheme="minorHAnsi"/>
                <w:b/>
                <w:color w:val="FF0000"/>
              </w:rPr>
              <w:t xml:space="preserve"> autumn 1</w:t>
            </w:r>
          </w:p>
          <w:p w:rsidR="009F647E" w:rsidRPr="009F647E" w:rsidRDefault="009F647E" w:rsidP="00AE6473">
            <w:pPr>
              <w:rPr>
                <w:rFonts w:cstheme="minorHAnsi"/>
                <w:b/>
                <w:color w:val="FF0000"/>
              </w:rPr>
            </w:pPr>
          </w:p>
          <w:p w:rsidR="009F647E" w:rsidRPr="009F647E" w:rsidRDefault="009F647E" w:rsidP="009F647E">
            <w:pPr>
              <w:pStyle w:val="NoSpacing"/>
              <w:rPr>
                <w:rFonts w:cstheme="minorHAnsi"/>
                <w:color w:val="000000" w:themeColor="text1"/>
              </w:rPr>
            </w:pPr>
            <w:r w:rsidRPr="009F647E">
              <w:rPr>
                <w:rFonts w:cstheme="minorHAnsi"/>
                <w:color w:val="000000" w:themeColor="text1"/>
                <w:sz w:val="18"/>
                <w:szCs w:val="18"/>
              </w:rPr>
              <w:t xml:space="preserve">- </w:t>
            </w:r>
            <w:r w:rsidRPr="009F647E">
              <w:rPr>
                <w:rFonts w:cstheme="minorHAnsi"/>
                <w:color w:val="000000" w:themeColor="text1"/>
              </w:rPr>
              <w:t>learn about the differences between pulse, rhythm and pitch and to learn how to rap and enjoy it in its original form</w:t>
            </w:r>
          </w:p>
          <w:p w:rsidR="009F647E" w:rsidRPr="009F647E" w:rsidRDefault="009F647E" w:rsidP="009F647E">
            <w:pPr>
              <w:pStyle w:val="NoSpacing"/>
              <w:rPr>
                <w:rFonts w:cstheme="minorHAnsi"/>
                <w:color w:val="000000" w:themeColor="text1"/>
              </w:rPr>
            </w:pPr>
            <w:r w:rsidRPr="009F647E">
              <w:rPr>
                <w:rFonts w:cstheme="minorHAnsi"/>
                <w:color w:val="000000" w:themeColor="text1"/>
              </w:rPr>
              <w:t xml:space="preserve">-learn to sing, play, improvise and compose using the song ‘Hey You’ by Joanna </w:t>
            </w:r>
            <w:proofErr w:type="spellStart"/>
            <w:r w:rsidRPr="009F647E">
              <w:rPr>
                <w:rFonts w:cstheme="minorHAnsi"/>
                <w:color w:val="000000" w:themeColor="text1"/>
              </w:rPr>
              <w:t>Mangona</w:t>
            </w:r>
            <w:proofErr w:type="spellEnd"/>
          </w:p>
          <w:p w:rsidR="009F647E" w:rsidRPr="009F647E" w:rsidRDefault="009F647E" w:rsidP="009F647E">
            <w:pPr>
              <w:pStyle w:val="NoSpacing"/>
              <w:rPr>
                <w:rFonts w:cstheme="minorHAnsi"/>
                <w:color w:val="000000" w:themeColor="text1"/>
              </w:rPr>
            </w:pPr>
            <w:r w:rsidRPr="009F647E">
              <w:rPr>
                <w:rFonts w:cstheme="minorHAnsi"/>
                <w:color w:val="000000" w:themeColor="text1"/>
              </w:rPr>
              <w:t>- listen and appraise other old-school hip hop tunes</w:t>
            </w:r>
          </w:p>
          <w:p w:rsidR="00AE6473" w:rsidRPr="009F647E" w:rsidRDefault="00AE6473" w:rsidP="00AE6473">
            <w:pPr>
              <w:rPr>
                <w:rFonts w:cstheme="minorHAnsi"/>
                <w:b/>
                <w:color w:val="FF0000"/>
              </w:rPr>
            </w:pPr>
          </w:p>
          <w:p w:rsidR="00AE6473" w:rsidRPr="009F647E" w:rsidRDefault="00AE6473" w:rsidP="00AE6473">
            <w:pPr>
              <w:rPr>
                <w:rFonts w:cstheme="minorHAnsi"/>
                <w:b/>
                <w:color w:val="FF0000"/>
              </w:rPr>
            </w:pPr>
          </w:p>
          <w:p w:rsidR="00A12787" w:rsidRPr="00A12787" w:rsidRDefault="00AE6473" w:rsidP="00A12787">
            <w:pPr>
              <w:rPr>
                <w:rFonts w:cstheme="minorHAnsi"/>
                <w:b/>
                <w:color w:val="FF0000"/>
              </w:rPr>
            </w:pPr>
            <w:r w:rsidRPr="009F647E">
              <w:rPr>
                <w:rFonts w:cstheme="minorHAnsi"/>
                <w:b/>
                <w:color w:val="FF0000"/>
              </w:rPr>
              <w:t>autumn 2</w:t>
            </w:r>
          </w:p>
          <w:p w:rsidR="00A12787" w:rsidRPr="00A12787" w:rsidRDefault="00A12787" w:rsidP="00A12787">
            <w:pPr>
              <w:rPr>
                <w:rFonts w:cstheme="minorHAnsi"/>
              </w:rPr>
            </w:pPr>
            <w:r w:rsidRPr="00A12787">
              <w:rPr>
                <w:rFonts w:cstheme="minorHAnsi"/>
                <w:b/>
                <w:color w:val="FF0000"/>
              </w:rPr>
              <w:t xml:space="preserve">-  </w:t>
            </w:r>
            <w:r w:rsidRPr="00A12787">
              <w:rPr>
                <w:rFonts w:cstheme="minorHAnsi"/>
              </w:rPr>
              <w:t>develop vocal skills</w:t>
            </w:r>
          </w:p>
          <w:p w:rsidR="00A12787" w:rsidRPr="00A12787" w:rsidRDefault="00A12787" w:rsidP="00A12787">
            <w:pPr>
              <w:rPr>
                <w:rFonts w:cstheme="minorHAnsi"/>
              </w:rPr>
            </w:pPr>
            <w:r w:rsidRPr="00A12787">
              <w:rPr>
                <w:rFonts w:cstheme="minorHAnsi"/>
              </w:rPr>
              <w:t xml:space="preserve">- develop rhythm, pitch and pulse </w:t>
            </w:r>
          </w:p>
          <w:p w:rsidR="00A12787" w:rsidRPr="00A12787" w:rsidRDefault="00A12787" w:rsidP="00A12787">
            <w:pPr>
              <w:rPr>
                <w:rFonts w:cstheme="minorHAnsi"/>
              </w:rPr>
            </w:pPr>
            <w:r w:rsidRPr="00A12787">
              <w:rPr>
                <w:rFonts w:cstheme="minorHAnsi"/>
              </w:rPr>
              <w:t>-  listen and discuss a range of songs</w:t>
            </w:r>
          </w:p>
          <w:p w:rsidR="00AE6473" w:rsidRPr="00A12787" w:rsidRDefault="00A12787" w:rsidP="00A12787">
            <w:pPr>
              <w:rPr>
                <w:rFonts w:cstheme="minorHAnsi"/>
              </w:rPr>
            </w:pPr>
            <w:r w:rsidRPr="00A12787">
              <w:rPr>
                <w:rFonts w:cstheme="minorHAnsi"/>
              </w:rPr>
              <w:t xml:space="preserve">- learn the song ‘Rhythm </w:t>
            </w:r>
            <w:proofErr w:type="gramStart"/>
            <w:r w:rsidRPr="00A12787">
              <w:rPr>
                <w:rFonts w:cstheme="minorHAnsi"/>
              </w:rPr>
              <w:t>In</w:t>
            </w:r>
            <w:proofErr w:type="gramEnd"/>
            <w:r w:rsidRPr="00A12787">
              <w:rPr>
                <w:rFonts w:cstheme="minorHAnsi"/>
              </w:rPr>
              <w:t xml:space="preserve"> The Way We Walk’ and ‘The Banana Rap’</w:t>
            </w:r>
          </w:p>
          <w:p w:rsidR="00AE6473" w:rsidRPr="009F647E" w:rsidRDefault="00AE6473" w:rsidP="00AE6473">
            <w:pPr>
              <w:rPr>
                <w:rFonts w:cstheme="minorHAnsi"/>
              </w:rPr>
            </w:pPr>
          </w:p>
        </w:tc>
        <w:tc>
          <w:tcPr>
            <w:tcW w:w="2694" w:type="dxa"/>
          </w:tcPr>
          <w:p w:rsidR="009F647E" w:rsidRDefault="00AE6473" w:rsidP="00AE6473">
            <w:pPr>
              <w:rPr>
                <w:rFonts w:cstheme="minorHAnsi"/>
                <w:b/>
                <w:color w:val="FF0000"/>
              </w:rPr>
            </w:pPr>
            <w:r>
              <w:rPr>
                <w:rFonts w:cstheme="minorHAnsi"/>
                <w:b/>
                <w:color w:val="FF0000"/>
              </w:rPr>
              <w:t xml:space="preserve">Adventurers </w:t>
            </w:r>
          </w:p>
          <w:p w:rsidR="00AE6473" w:rsidRDefault="00AE6473" w:rsidP="00AE6473">
            <w:pPr>
              <w:rPr>
                <w:rFonts w:cstheme="minorHAnsi"/>
                <w:b/>
                <w:color w:val="FF0000"/>
              </w:rPr>
            </w:pPr>
            <w:r>
              <w:rPr>
                <w:rFonts w:cstheme="minorHAnsi"/>
                <w:b/>
                <w:color w:val="FF0000"/>
              </w:rPr>
              <w:t xml:space="preserve">spring </w:t>
            </w:r>
            <w:r w:rsidRPr="00AA5902">
              <w:rPr>
                <w:rFonts w:cstheme="minorHAnsi"/>
                <w:b/>
                <w:color w:val="FF0000"/>
              </w:rPr>
              <w:t xml:space="preserve"> 1</w:t>
            </w:r>
          </w:p>
          <w:p w:rsidR="00AE6473" w:rsidRPr="00AA5902" w:rsidRDefault="00AE6473" w:rsidP="00AE6473">
            <w:pPr>
              <w:rPr>
                <w:rFonts w:cstheme="minorHAnsi"/>
                <w:b/>
                <w:color w:val="FF0000"/>
              </w:rPr>
            </w:pPr>
          </w:p>
          <w:p w:rsidR="00AE6473" w:rsidRDefault="00AE6473" w:rsidP="00AE6473">
            <w:pPr>
              <w:rPr>
                <w:rFonts w:ascii="Comic Sans MS" w:hAnsi="Comic Sans MS"/>
                <w:color w:val="000000" w:themeColor="text1"/>
                <w:sz w:val="18"/>
                <w:szCs w:val="18"/>
              </w:rPr>
            </w:pPr>
            <w:r w:rsidRPr="00AA5902">
              <w:rPr>
                <w:rFonts w:cstheme="minorHAnsi"/>
                <w:color w:val="000000" w:themeColor="text1"/>
              </w:rPr>
              <w:t>We will be learning all about pulse. We will create simple patterns, identify tempo and understand how sound is represented by symbols</w:t>
            </w:r>
            <w:r>
              <w:rPr>
                <w:rFonts w:ascii="Comic Sans MS" w:hAnsi="Comic Sans MS"/>
                <w:color w:val="000000" w:themeColor="text1"/>
                <w:sz w:val="18"/>
                <w:szCs w:val="18"/>
              </w:rPr>
              <w:t>.</w:t>
            </w:r>
          </w:p>
          <w:p w:rsidR="00AE6473" w:rsidRDefault="00AE6473" w:rsidP="00AE6473">
            <w:pPr>
              <w:rPr>
                <w:rFonts w:ascii="Comic Sans MS" w:hAnsi="Comic Sans MS"/>
                <w:color w:val="000000" w:themeColor="text1"/>
                <w:sz w:val="18"/>
                <w:szCs w:val="18"/>
              </w:rPr>
            </w:pPr>
          </w:p>
          <w:p w:rsidR="00AE6473" w:rsidRDefault="00AE6473" w:rsidP="00AE6473">
            <w:pPr>
              <w:rPr>
                <w:rFonts w:cstheme="minorHAnsi"/>
                <w:b/>
                <w:color w:val="FF0000"/>
              </w:rPr>
            </w:pPr>
            <w:r>
              <w:rPr>
                <w:rFonts w:cstheme="minorHAnsi"/>
                <w:b/>
                <w:color w:val="FF0000"/>
              </w:rPr>
              <w:t>Adventurers spring  2</w:t>
            </w:r>
          </w:p>
          <w:p w:rsidR="00AE6473" w:rsidRDefault="00AE6473" w:rsidP="00AE6473">
            <w:pPr>
              <w:rPr>
                <w:rFonts w:ascii="Comic Sans MS" w:hAnsi="Comic Sans MS"/>
                <w:color w:val="000000" w:themeColor="text1"/>
                <w:sz w:val="18"/>
                <w:szCs w:val="18"/>
              </w:rPr>
            </w:pPr>
          </w:p>
          <w:p w:rsidR="00AE6473" w:rsidRPr="006B1FBD" w:rsidRDefault="00AE6473" w:rsidP="00AE6473">
            <w:pPr>
              <w:pStyle w:val="NoSpacing"/>
              <w:rPr>
                <w:rFonts w:cstheme="minorHAnsi"/>
                <w:b/>
                <w:bCs/>
                <w:color w:val="000000" w:themeColor="text1"/>
                <w:sz w:val="28"/>
                <w:szCs w:val="28"/>
              </w:rPr>
            </w:pPr>
            <w:r w:rsidRPr="006B1FBD">
              <w:rPr>
                <w:rFonts w:cstheme="minorHAnsi"/>
                <w:color w:val="000000" w:themeColor="text1"/>
              </w:rPr>
              <w:t>The children will be learning about rhythm.</w:t>
            </w:r>
          </w:p>
          <w:p w:rsidR="00AE6473" w:rsidRPr="00430C4D" w:rsidRDefault="00AE6473" w:rsidP="00AE6473">
            <w:pPr>
              <w:pStyle w:val="NoSpacing"/>
              <w:rPr>
                <w:rFonts w:ascii="Comic Sans MS" w:hAnsi="Comic Sans MS"/>
                <w:b/>
                <w:bCs/>
                <w:color w:val="000000" w:themeColor="text1"/>
                <w:sz w:val="18"/>
                <w:szCs w:val="18"/>
              </w:rPr>
            </w:pPr>
          </w:p>
          <w:p w:rsidR="00AE6473" w:rsidRDefault="00AE6473" w:rsidP="00AE6473"/>
        </w:tc>
        <w:tc>
          <w:tcPr>
            <w:tcW w:w="2642" w:type="dxa"/>
          </w:tcPr>
          <w:p w:rsidR="009F647E" w:rsidRDefault="00AE6473" w:rsidP="00AE6473">
            <w:pPr>
              <w:rPr>
                <w:b/>
                <w:color w:val="FF0000"/>
              </w:rPr>
            </w:pPr>
            <w:r w:rsidRPr="00AA5902">
              <w:rPr>
                <w:b/>
                <w:color w:val="FF0000"/>
              </w:rPr>
              <w:t xml:space="preserve">Fantastic beasts </w:t>
            </w:r>
          </w:p>
          <w:p w:rsidR="00AE6473" w:rsidRDefault="00AE6473" w:rsidP="00AE6473">
            <w:pPr>
              <w:rPr>
                <w:b/>
                <w:color w:val="FF0000"/>
              </w:rPr>
            </w:pPr>
            <w:r w:rsidRPr="00AA5902">
              <w:rPr>
                <w:b/>
                <w:color w:val="FF0000"/>
              </w:rPr>
              <w:t>summer 1</w:t>
            </w:r>
          </w:p>
          <w:p w:rsidR="00AE6473" w:rsidRDefault="00AE6473" w:rsidP="00AE6473">
            <w:pPr>
              <w:rPr>
                <w:b/>
                <w:color w:val="FF0000"/>
              </w:rPr>
            </w:pPr>
          </w:p>
          <w:p w:rsidR="00AE6473" w:rsidRPr="00255B03" w:rsidRDefault="00AE6473" w:rsidP="00AE6473">
            <w:r w:rsidRPr="00255B03">
              <w:t>The children will be learning about the music concept of timbre.</w:t>
            </w:r>
          </w:p>
          <w:p w:rsidR="00AE6473" w:rsidRDefault="00AE6473" w:rsidP="00AE6473">
            <w:pPr>
              <w:rPr>
                <w:b/>
                <w:color w:val="FF0000"/>
              </w:rPr>
            </w:pPr>
          </w:p>
          <w:p w:rsidR="00AE6473" w:rsidRDefault="00AE6473" w:rsidP="00AE6473">
            <w:pPr>
              <w:rPr>
                <w:b/>
                <w:color w:val="FF0000"/>
              </w:rPr>
            </w:pPr>
          </w:p>
          <w:p w:rsidR="00AE6473" w:rsidRDefault="00AE6473" w:rsidP="00AE6473">
            <w:pPr>
              <w:rPr>
                <w:b/>
                <w:color w:val="FF0000"/>
              </w:rPr>
            </w:pPr>
          </w:p>
          <w:p w:rsidR="00AE6473" w:rsidRDefault="00AE6473" w:rsidP="00AE6473">
            <w:pPr>
              <w:rPr>
                <w:b/>
                <w:color w:val="FF0000"/>
              </w:rPr>
            </w:pPr>
            <w:r>
              <w:rPr>
                <w:b/>
                <w:color w:val="FF0000"/>
              </w:rPr>
              <w:t xml:space="preserve">Fantastic </w:t>
            </w:r>
            <w:proofErr w:type="gramStart"/>
            <w:r>
              <w:rPr>
                <w:b/>
                <w:color w:val="FF0000"/>
              </w:rPr>
              <w:t>beasts</w:t>
            </w:r>
            <w:proofErr w:type="gramEnd"/>
            <w:r>
              <w:rPr>
                <w:b/>
                <w:color w:val="FF0000"/>
              </w:rPr>
              <w:t xml:space="preserve"> summer 2</w:t>
            </w:r>
          </w:p>
          <w:p w:rsidR="00AE6473" w:rsidRPr="00255B03" w:rsidRDefault="00AE6473" w:rsidP="00AE6473">
            <w:r w:rsidRPr="00255B03">
              <w:t>we will be learning songs and practising singing using many of the other skills we have learnt this year.</w:t>
            </w:r>
          </w:p>
        </w:tc>
      </w:tr>
      <w:tr w:rsidR="00AE6473" w:rsidTr="005A4AE7">
        <w:trPr>
          <w:trHeight w:val="488"/>
        </w:trPr>
        <w:tc>
          <w:tcPr>
            <w:tcW w:w="1129" w:type="dxa"/>
          </w:tcPr>
          <w:p w:rsidR="00AE6473" w:rsidRDefault="00AE6473" w:rsidP="00AE6473">
            <w:r>
              <w:t>Year 2</w:t>
            </w:r>
          </w:p>
        </w:tc>
        <w:tc>
          <w:tcPr>
            <w:tcW w:w="2835" w:type="dxa"/>
            <w:shd w:val="clear" w:color="auto" w:fill="00B0F0"/>
          </w:tcPr>
          <w:p w:rsidR="00AE6473" w:rsidRDefault="00AE6473" w:rsidP="00AE6473">
            <w:r>
              <w:t>As per year 1</w:t>
            </w:r>
          </w:p>
        </w:tc>
        <w:tc>
          <w:tcPr>
            <w:tcW w:w="2694" w:type="dxa"/>
            <w:shd w:val="clear" w:color="auto" w:fill="00B0F0"/>
          </w:tcPr>
          <w:p w:rsidR="00AE6473" w:rsidRDefault="00AE6473" w:rsidP="00AE6473">
            <w:r>
              <w:t>As per year 1</w:t>
            </w:r>
          </w:p>
        </w:tc>
        <w:tc>
          <w:tcPr>
            <w:tcW w:w="2642" w:type="dxa"/>
            <w:shd w:val="clear" w:color="auto" w:fill="00B0F0"/>
          </w:tcPr>
          <w:p w:rsidR="00AE6473" w:rsidRDefault="00AE6473" w:rsidP="00AE6473">
            <w:r>
              <w:t>As per year 1</w:t>
            </w:r>
          </w:p>
        </w:tc>
      </w:tr>
      <w:tr w:rsidR="00AE6473" w:rsidTr="008518CB">
        <w:trPr>
          <w:trHeight w:val="1433"/>
        </w:trPr>
        <w:tc>
          <w:tcPr>
            <w:tcW w:w="1129" w:type="dxa"/>
          </w:tcPr>
          <w:p w:rsidR="00AE6473" w:rsidRDefault="00AE6473" w:rsidP="00AE6473">
            <w:r>
              <w:t xml:space="preserve">Year 3 </w:t>
            </w:r>
          </w:p>
        </w:tc>
        <w:tc>
          <w:tcPr>
            <w:tcW w:w="2835" w:type="dxa"/>
            <w:shd w:val="clear" w:color="auto" w:fill="auto"/>
          </w:tcPr>
          <w:p w:rsidR="00AE6473" w:rsidRDefault="00AE6473" w:rsidP="00AE6473">
            <w:pPr>
              <w:shd w:val="clear" w:color="auto" w:fill="FFFFFF"/>
              <w:rPr>
                <w:rFonts w:ascii="Calibri" w:hAnsi="Calibri" w:cs="Calibri"/>
              </w:rPr>
            </w:pPr>
            <w:r w:rsidRPr="00F00B92">
              <w:rPr>
                <w:rFonts w:ascii="Calibri" w:hAnsi="Calibri" w:cs="Calibri"/>
              </w:rPr>
              <w:t>Christmas show</w:t>
            </w:r>
          </w:p>
          <w:p w:rsidR="00AE6473" w:rsidRPr="001551B6" w:rsidRDefault="00AE6473" w:rsidP="00AE6473">
            <w:pPr>
              <w:pStyle w:val="ListParagraph"/>
              <w:numPr>
                <w:ilvl w:val="0"/>
                <w:numId w:val="3"/>
              </w:numPr>
              <w:shd w:val="clear" w:color="auto" w:fill="FFFFFF"/>
              <w:rPr>
                <w:rFonts w:ascii="Calibri" w:hAnsi="Calibri" w:cs="Calibri"/>
                <w:color w:val="FF0000"/>
              </w:rPr>
            </w:pPr>
            <w:r w:rsidRPr="001551B6">
              <w:rPr>
                <w:rFonts w:ascii="Calibri" w:hAnsi="Calibri" w:cs="Calibri"/>
                <w:color w:val="FF0000"/>
              </w:rPr>
              <w:t>To play and perform using voices</w:t>
            </w:r>
          </w:p>
          <w:p w:rsidR="00AE6473" w:rsidRPr="001551B6" w:rsidRDefault="00AE6473" w:rsidP="00AE6473">
            <w:pPr>
              <w:pStyle w:val="ListParagraph"/>
              <w:numPr>
                <w:ilvl w:val="0"/>
                <w:numId w:val="3"/>
              </w:numPr>
              <w:shd w:val="clear" w:color="auto" w:fill="FFFFFF"/>
              <w:rPr>
                <w:rFonts w:ascii="Calibri" w:hAnsi="Calibri" w:cs="Calibri"/>
                <w:color w:val="FF0000"/>
              </w:rPr>
            </w:pPr>
            <w:r w:rsidRPr="001551B6">
              <w:rPr>
                <w:rFonts w:ascii="Calibri" w:hAnsi="Calibri" w:cs="Calibri"/>
                <w:color w:val="FF0000"/>
              </w:rPr>
              <w:t>To sing musically with increasing confidence</w:t>
            </w:r>
          </w:p>
          <w:p w:rsidR="00AE6473" w:rsidRPr="00F00B92" w:rsidRDefault="00AE6473" w:rsidP="00AE6473">
            <w:pPr>
              <w:shd w:val="clear" w:color="auto" w:fill="FFFFFF"/>
              <w:rPr>
                <w:rFonts w:ascii="Calibri" w:hAnsi="Calibri" w:cs="Calibri"/>
              </w:rPr>
            </w:pPr>
          </w:p>
          <w:p w:rsidR="00AE6473" w:rsidRPr="00F00B92" w:rsidRDefault="00AE6473" w:rsidP="00AE6473">
            <w:pPr>
              <w:shd w:val="clear" w:color="auto" w:fill="FFFFFF"/>
              <w:rPr>
                <w:rFonts w:ascii="Calibri" w:hAnsi="Calibri" w:cs="Calibri"/>
              </w:rPr>
            </w:pPr>
            <w:r w:rsidRPr="00F00B92">
              <w:rPr>
                <w:rFonts w:ascii="Calibri" w:hAnsi="Calibri" w:cs="Calibri"/>
              </w:rPr>
              <w:lastRenderedPageBreak/>
              <w:t>(linked unit with Zones of Regulation ‘Music for Emotions’)</w:t>
            </w:r>
          </w:p>
          <w:p w:rsidR="00AE6473" w:rsidRPr="00F00B92" w:rsidRDefault="00AE6473" w:rsidP="00AE6473">
            <w:pPr>
              <w:shd w:val="clear" w:color="auto" w:fill="FFFFFF"/>
              <w:rPr>
                <w:rFonts w:ascii="Calibri" w:hAnsi="Calibri" w:cs="Calibri"/>
              </w:rPr>
            </w:pPr>
          </w:p>
          <w:p w:rsidR="00AE6473" w:rsidRDefault="00AE6473" w:rsidP="00AE6473">
            <w:pPr>
              <w:shd w:val="clear" w:color="auto" w:fill="FFFFFF"/>
              <w:rPr>
                <w:rFonts w:ascii="Calibri" w:hAnsi="Calibri" w:cs="Calibri"/>
              </w:rPr>
            </w:pPr>
            <w:r w:rsidRPr="00F00B92">
              <w:rPr>
                <w:rFonts w:ascii="Calibri" w:hAnsi="Calibri" w:cs="Calibri"/>
              </w:rPr>
              <w:t xml:space="preserve">Glockenspiels unit 1 – Charanga </w:t>
            </w:r>
          </w:p>
          <w:p w:rsidR="00AE6473" w:rsidRPr="005A4AE7" w:rsidRDefault="00AE6473" w:rsidP="00AE6473">
            <w:pPr>
              <w:pStyle w:val="ListParagraph"/>
              <w:numPr>
                <w:ilvl w:val="0"/>
                <w:numId w:val="4"/>
              </w:numPr>
              <w:shd w:val="clear" w:color="auto" w:fill="FFFFFF"/>
              <w:rPr>
                <w:rFonts w:ascii="Calibri" w:hAnsi="Calibri" w:cs="Calibri"/>
                <w:color w:val="FF0000"/>
              </w:rPr>
            </w:pPr>
            <w:r w:rsidRPr="001551B6">
              <w:rPr>
                <w:rFonts w:ascii="Calibri" w:hAnsi="Calibri" w:cs="Calibri"/>
                <w:color w:val="FF0000"/>
              </w:rPr>
              <w:t>To play and perform using musical instruments</w:t>
            </w:r>
          </w:p>
        </w:tc>
        <w:tc>
          <w:tcPr>
            <w:tcW w:w="2694" w:type="dxa"/>
            <w:shd w:val="clear" w:color="auto" w:fill="auto"/>
          </w:tcPr>
          <w:p w:rsidR="00AE6473" w:rsidRDefault="00AE6473" w:rsidP="00AE6473">
            <w:pPr>
              <w:shd w:val="clear" w:color="auto" w:fill="FFFFFF"/>
              <w:rPr>
                <w:rFonts w:ascii="Calibri" w:hAnsi="Calibri" w:cs="Calibri"/>
              </w:rPr>
            </w:pPr>
            <w:r w:rsidRPr="00F00B92">
              <w:rPr>
                <w:rFonts w:ascii="Calibri" w:hAnsi="Calibri" w:cs="Calibri"/>
              </w:rPr>
              <w:lastRenderedPageBreak/>
              <w:t>Recorders – Charanga lessons</w:t>
            </w:r>
          </w:p>
          <w:p w:rsidR="00AE6473" w:rsidRPr="001551B6" w:rsidRDefault="00AE6473" w:rsidP="00AE6473">
            <w:pPr>
              <w:pStyle w:val="ListParagraph"/>
              <w:numPr>
                <w:ilvl w:val="0"/>
                <w:numId w:val="2"/>
              </w:numPr>
              <w:shd w:val="clear" w:color="auto" w:fill="FFFFFF"/>
              <w:rPr>
                <w:rFonts w:ascii="Calibri" w:hAnsi="Calibri" w:cs="Calibri"/>
                <w:color w:val="FF0000"/>
              </w:rPr>
            </w:pPr>
            <w:r w:rsidRPr="001551B6">
              <w:rPr>
                <w:rFonts w:ascii="Calibri" w:hAnsi="Calibri" w:cs="Calibri"/>
                <w:color w:val="FF0000"/>
              </w:rPr>
              <w:t>To play and perform using musical instruments</w:t>
            </w:r>
          </w:p>
          <w:p w:rsidR="00AE6473" w:rsidRPr="001551B6" w:rsidRDefault="00AE6473" w:rsidP="00AE6473">
            <w:pPr>
              <w:pStyle w:val="ListParagraph"/>
              <w:numPr>
                <w:ilvl w:val="0"/>
                <w:numId w:val="2"/>
              </w:numPr>
              <w:shd w:val="clear" w:color="auto" w:fill="FFFFFF"/>
              <w:rPr>
                <w:rFonts w:ascii="Calibri" w:hAnsi="Calibri" w:cs="Calibri"/>
                <w:color w:val="FF0000"/>
              </w:rPr>
            </w:pPr>
            <w:r w:rsidRPr="001551B6">
              <w:rPr>
                <w:rFonts w:ascii="Calibri" w:hAnsi="Calibri" w:cs="Calibri"/>
                <w:color w:val="FF0000"/>
              </w:rPr>
              <w:t xml:space="preserve">To use and understand staff </w:t>
            </w:r>
            <w:r w:rsidRPr="001551B6">
              <w:rPr>
                <w:rFonts w:ascii="Calibri" w:hAnsi="Calibri" w:cs="Calibri"/>
                <w:color w:val="FF0000"/>
              </w:rPr>
              <w:lastRenderedPageBreak/>
              <w:t xml:space="preserve">and </w:t>
            </w:r>
            <w:proofErr w:type="gramStart"/>
            <w:r w:rsidRPr="001551B6">
              <w:rPr>
                <w:rFonts w:ascii="Calibri" w:hAnsi="Calibri" w:cs="Calibri"/>
                <w:color w:val="FF0000"/>
              </w:rPr>
              <w:t>other</w:t>
            </w:r>
            <w:proofErr w:type="gramEnd"/>
            <w:r w:rsidRPr="001551B6">
              <w:rPr>
                <w:rFonts w:ascii="Calibri" w:hAnsi="Calibri" w:cs="Calibri"/>
                <w:color w:val="FF0000"/>
              </w:rPr>
              <w:t xml:space="preserve"> musical notation</w:t>
            </w:r>
          </w:p>
          <w:p w:rsidR="00AE6473" w:rsidRPr="00F00B92" w:rsidRDefault="00AE6473" w:rsidP="00AE6473">
            <w:pPr>
              <w:shd w:val="clear" w:color="auto" w:fill="FFFFFF"/>
              <w:rPr>
                <w:rFonts w:ascii="Calibri" w:hAnsi="Calibri" w:cs="Calibri"/>
              </w:rPr>
            </w:pPr>
          </w:p>
        </w:tc>
        <w:tc>
          <w:tcPr>
            <w:tcW w:w="2642" w:type="dxa"/>
            <w:shd w:val="clear" w:color="auto" w:fill="auto"/>
          </w:tcPr>
          <w:p w:rsidR="00AE6473" w:rsidRDefault="00AE6473" w:rsidP="00AE6473">
            <w:pPr>
              <w:shd w:val="clear" w:color="auto" w:fill="FFFFFF"/>
              <w:rPr>
                <w:rFonts w:ascii="Calibri" w:hAnsi="Calibri" w:cs="Calibri"/>
              </w:rPr>
            </w:pPr>
            <w:r w:rsidRPr="00F00B92">
              <w:rPr>
                <w:rFonts w:ascii="Calibri" w:hAnsi="Calibri" w:cs="Calibri"/>
              </w:rPr>
              <w:lastRenderedPageBreak/>
              <w:t>Peter and the Wolf</w:t>
            </w:r>
          </w:p>
          <w:p w:rsidR="00AE6473" w:rsidRPr="00B41B59" w:rsidRDefault="00AE6473" w:rsidP="00AE6473">
            <w:pPr>
              <w:pStyle w:val="ListParagraph"/>
              <w:numPr>
                <w:ilvl w:val="0"/>
                <w:numId w:val="5"/>
              </w:numPr>
              <w:shd w:val="clear" w:color="auto" w:fill="FFFFFF"/>
              <w:rPr>
                <w:rFonts w:ascii="Calibri" w:hAnsi="Calibri" w:cs="Calibri"/>
                <w:color w:val="FF0000"/>
              </w:rPr>
            </w:pPr>
            <w:r w:rsidRPr="00B41B59">
              <w:rPr>
                <w:rFonts w:ascii="Calibri" w:hAnsi="Calibri" w:cs="Calibri"/>
                <w:color w:val="FF0000"/>
              </w:rPr>
              <w:t>To appreciate and understand high quality recorded music</w:t>
            </w:r>
          </w:p>
          <w:p w:rsidR="00AE6473" w:rsidRPr="00B41B59" w:rsidRDefault="00AE6473" w:rsidP="00AE6473">
            <w:pPr>
              <w:pStyle w:val="ListParagraph"/>
              <w:numPr>
                <w:ilvl w:val="0"/>
                <w:numId w:val="5"/>
              </w:numPr>
              <w:shd w:val="clear" w:color="auto" w:fill="FFFFFF"/>
              <w:rPr>
                <w:rFonts w:ascii="Calibri" w:hAnsi="Calibri" w:cs="Calibri"/>
                <w:color w:val="FF0000"/>
              </w:rPr>
            </w:pPr>
            <w:r w:rsidRPr="00B41B59">
              <w:rPr>
                <w:rFonts w:ascii="Calibri" w:hAnsi="Calibri" w:cs="Calibri"/>
                <w:color w:val="FF0000"/>
              </w:rPr>
              <w:t xml:space="preserve">To develop an understanding of </w:t>
            </w:r>
            <w:r w:rsidRPr="00B41B59">
              <w:rPr>
                <w:rFonts w:ascii="Calibri" w:hAnsi="Calibri" w:cs="Calibri"/>
                <w:color w:val="FF0000"/>
              </w:rPr>
              <w:lastRenderedPageBreak/>
              <w:t>the history of music.</w:t>
            </w:r>
          </w:p>
          <w:p w:rsidR="00AE6473" w:rsidRPr="00B41B59" w:rsidRDefault="00AE6473" w:rsidP="00AE6473">
            <w:pPr>
              <w:pStyle w:val="ListParagraph"/>
              <w:numPr>
                <w:ilvl w:val="0"/>
                <w:numId w:val="5"/>
              </w:numPr>
              <w:shd w:val="clear" w:color="auto" w:fill="FFFFFF"/>
              <w:rPr>
                <w:rFonts w:ascii="Calibri" w:hAnsi="Calibri" w:cs="Calibri"/>
              </w:rPr>
            </w:pPr>
            <w:r w:rsidRPr="00B41B59">
              <w:rPr>
                <w:rFonts w:ascii="Calibri" w:hAnsi="Calibri" w:cs="Calibri"/>
                <w:color w:val="FF0000"/>
              </w:rPr>
              <w:t>To listen with attention to detail</w:t>
            </w:r>
          </w:p>
        </w:tc>
      </w:tr>
      <w:tr w:rsidR="00AE6473" w:rsidTr="005A4AE7">
        <w:trPr>
          <w:trHeight w:val="425"/>
        </w:trPr>
        <w:tc>
          <w:tcPr>
            <w:tcW w:w="1129" w:type="dxa"/>
          </w:tcPr>
          <w:p w:rsidR="00AE6473" w:rsidRDefault="00AE6473" w:rsidP="00AE6473">
            <w:r>
              <w:lastRenderedPageBreak/>
              <w:t>Year 4</w:t>
            </w:r>
          </w:p>
        </w:tc>
        <w:tc>
          <w:tcPr>
            <w:tcW w:w="2835" w:type="dxa"/>
            <w:shd w:val="clear" w:color="auto" w:fill="00B0F0"/>
          </w:tcPr>
          <w:p w:rsidR="00AE6473" w:rsidRDefault="00AE6473" w:rsidP="00AE6473">
            <w:r>
              <w:t>As per year 3</w:t>
            </w:r>
          </w:p>
        </w:tc>
        <w:tc>
          <w:tcPr>
            <w:tcW w:w="2694" w:type="dxa"/>
            <w:shd w:val="clear" w:color="auto" w:fill="00B0F0"/>
          </w:tcPr>
          <w:p w:rsidR="00AE6473" w:rsidRDefault="00AE6473" w:rsidP="00AE6473">
            <w:r>
              <w:t>As per year 3</w:t>
            </w:r>
          </w:p>
        </w:tc>
        <w:tc>
          <w:tcPr>
            <w:tcW w:w="2642" w:type="dxa"/>
            <w:shd w:val="clear" w:color="auto" w:fill="00B0F0"/>
          </w:tcPr>
          <w:p w:rsidR="00AE6473" w:rsidRDefault="00AE6473" w:rsidP="00AE6473">
            <w:r>
              <w:t xml:space="preserve">As per year 3 </w:t>
            </w:r>
          </w:p>
        </w:tc>
      </w:tr>
      <w:tr w:rsidR="00AE6473" w:rsidTr="00A73086">
        <w:trPr>
          <w:trHeight w:val="1322"/>
        </w:trPr>
        <w:tc>
          <w:tcPr>
            <w:tcW w:w="1129" w:type="dxa"/>
          </w:tcPr>
          <w:p w:rsidR="00AE6473" w:rsidRDefault="00AE6473" w:rsidP="00AE6473">
            <w:r>
              <w:t>Year 5</w:t>
            </w:r>
          </w:p>
        </w:tc>
        <w:tc>
          <w:tcPr>
            <w:tcW w:w="2835" w:type="dxa"/>
            <w:shd w:val="clear" w:color="auto" w:fill="auto"/>
          </w:tcPr>
          <w:p w:rsidR="00AE6473" w:rsidRDefault="00AE6473" w:rsidP="00AE6473">
            <w:pPr>
              <w:rPr>
                <w:rFonts w:cs="Calibri"/>
                <w:iCs/>
              </w:rPr>
            </w:pPr>
            <w:r w:rsidRPr="00AF63B0">
              <w:rPr>
                <w:rFonts w:cs="Calibri"/>
                <w:iCs/>
              </w:rPr>
              <w:t>Recorders</w:t>
            </w:r>
          </w:p>
          <w:p w:rsidR="00AE6473" w:rsidRPr="001551B6" w:rsidRDefault="00AE6473" w:rsidP="00AE6473">
            <w:pPr>
              <w:pStyle w:val="ListParagraph"/>
              <w:numPr>
                <w:ilvl w:val="0"/>
                <w:numId w:val="2"/>
              </w:numPr>
              <w:shd w:val="clear" w:color="auto" w:fill="FFFFFF"/>
              <w:rPr>
                <w:rFonts w:ascii="Calibri" w:hAnsi="Calibri" w:cs="Calibri"/>
                <w:color w:val="FF0000"/>
              </w:rPr>
            </w:pPr>
            <w:r w:rsidRPr="001551B6">
              <w:rPr>
                <w:rFonts w:ascii="Calibri" w:hAnsi="Calibri" w:cs="Calibri"/>
                <w:color w:val="FF0000"/>
              </w:rPr>
              <w:t>To play and perform using musical instruments</w:t>
            </w:r>
          </w:p>
          <w:p w:rsidR="00AE6473" w:rsidRPr="001551B6" w:rsidRDefault="00AE6473" w:rsidP="00AE6473">
            <w:pPr>
              <w:pStyle w:val="ListParagraph"/>
              <w:numPr>
                <w:ilvl w:val="0"/>
                <w:numId w:val="2"/>
              </w:numPr>
              <w:shd w:val="clear" w:color="auto" w:fill="FFFFFF"/>
              <w:rPr>
                <w:rFonts w:ascii="Calibri" w:hAnsi="Calibri" w:cs="Calibri"/>
                <w:color w:val="FF0000"/>
              </w:rPr>
            </w:pPr>
            <w:r w:rsidRPr="001551B6">
              <w:rPr>
                <w:rFonts w:ascii="Calibri" w:hAnsi="Calibri" w:cs="Calibri"/>
                <w:color w:val="FF0000"/>
              </w:rPr>
              <w:t xml:space="preserve">To use and understand staff and </w:t>
            </w:r>
            <w:proofErr w:type="gramStart"/>
            <w:r w:rsidRPr="001551B6">
              <w:rPr>
                <w:rFonts w:ascii="Calibri" w:hAnsi="Calibri" w:cs="Calibri"/>
                <w:color w:val="FF0000"/>
              </w:rPr>
              <w:t>other</w:t>
            </w:r>
            <w:proofErr w:type="gramEnd"/>
            <w:r w:rsidRPr="001551B6">
              <w:rPr>
                <w:rFonts w:ascii="Calibri" w:hAnsi="Calibri" w:cs="Calibri"/>
                <w:color w:val="FF0000"/>
              </w:rPr>
              <w:t xml:space="preserve"> musical notation</w:t>
            </w:r>
          </w:p>
          <w:p w:rsidR="00AE6473" w:rsidRPr="00AF63B0" w:rsidRDefault="00AE6473" w:rsidP="00AE6473">
            <w:pPr>
              <w:rPr>
                <w:rFonts w:cs="Calibri"/>
                <w:iCs/>
              </w:rPr>
            </w:pPr>
          </w:p>
          <w:p w:rsidR="00AE6473" w:rsidRPr="00AF63B0" w:rsidRDefault="00AE6473" w:rsidP="00AE6473">
            <w:pPr>
              <w:rPr>
                <w:rFonts w:cs="Calibri"/>
                <w:iCs/>
              </w:rPr>
            </w:pPr>
            <w:r w:rsidRPr="00AF63B0">
              <w:rPr>
                <w:rFonts w:cs="Calibri"/>
                <w:iCs/>
              </w:rPr>
              <w:t>Charanga</w:t>
            </w:r>
          </w:p>
          <w:p w:rsidR="00AE6473" w:rsidRDefault="00AE6473" w:rsidP="00AE6473">
            <w:pPr>
              <w:rPr>
                <w:rFonts w:cs="Calibri"/>
                <w:iCs/>
              </w:rPr>
            </w:pPr>
            <w:r w:rsidRPr="00AF63B0">
              <w:rPr>
                <w:rFonts w:cs="Calibri"/>
                <w:iCs/>
              </w:rPr>
              <w:t>To make you feel my love</w:t>
            </w:r>
          </w:p>
          <w:p w:rsidR="00AE6473" w:rsidRPr="002B2323" w:rsidRDefault="00AE6473" w:rsidP="00AE6473">
            <w:pPr>
              <w:rPr>
                <w:rFonts w:cstheme="minorHAnsi"/>
                <w:iCs/>
              </w:rPr>
            </w:pPr>
            <w:r w:rsidRPr="002B2323">
              <w:rPr>
                <w:rFonts w:cstheme="minorHAnsi"/>
                <w:color w:val="FF0000"/>
                <w:shd w:val="clear" w:color="auto" w:fill="FFFFFF"/>
              </w:rPr>
              <w:t>The material presents an integrated approach to music where games, elements of music (pulse, rhythm, pitch etc), singing and playing instruments are all linked. As well as learning to sing, play, improvise and compose with this song, children will listen and appraise other Pop Ballads</w:t>
            </w:r>
            <w:r w:rsidRPr="002B2323">
              <w:rPr>
                <w:rFonts w:cstheme="minorHAnsi"/>
                <w:color w:val="323636"/>
                <w:shd w:val="clear" w:color="auto" w:fill="FFFFFF"/>
              </w:rPr>
              <w:t>.</w:t>
            </w:r>
          </w:p>
        </w:tc>
        <w:tc>
          <w:tcPr>
            <w:tcW w:w="2694" w:type="dxa"/>
            <w:shd w:val="clear" w:color="auto" w:fill="auto"/>
          </w:tcPr>
          <w:p w:rsidR="00AE6473" w:rsidRDefault="00AE6473" w:rsidP="00AE6473">
            <w:pPr>
              <w:rPr>
                <w:rFonts w:cs="Calibri"/>
                <w:iCs/>
              </w:rPr>
            </w:pPr>
            <w:r w:rsidRPr="00AF63B0">
              <w:rPr>
                <w:rFonts w:cs="Calibri"/>
                <w:iCs/>
              </w:rPr>
              <w:t>World War II music and songs</w:t>
            </w:r>
          </w:p>
          <w:p w:rsidR="00AE6473" w:rsidRPr="009010D0" w:rsidRDefault="00AE6473" w:rsidP="00AE6473">
            <w:pPr>
              <w:pStyle w:val="ListParagraph"/>
              <w:numPr>
                <w:ilvl w:val="0"/>
                <w:numId w:val="8"/>
              </w:numPr>
              <w:shd w:val="clear" w:color="auto" w:fill="FFFFFF"/>
              <w:rPr>
                <w:rFonts w:ascii="Calibri" w:hAnsi="Calibri" w:cs="Calibri"/>
                <w:color w:val="FF0000"/>
              </w:rPr>
            </w:pPr>
            <w:r w:rsidRPr="009010D0">
              <w:rPr>
                <w:rFonts w:ascii="Calibri" w:hAnsi="Calibri" w:cs="Calibri"/>
                <w:color w:val="FF0000"/>
              </w:rPr>
              <w:t>To appreciate and understand high quality recorded music</w:t>
            </w:r>
          </w:p>
          <w:p w:rsidR="00AE6473" w:rsidRPr="009010D0" w:rsidRDefault="00AE6473" w:rsidP="00AE6473">
            <w:pPr>
              <w:pStyle w:val="ListParagraph"/>
              <w:numPr>
                <w:ilvl w:val="0"/>
                <w:numId w:val="8"/>
              </w:numPr>
              <w:shd w:val="clear" w:color="auto" w:fill="FFFFFF"/>
              <w:rPr>
                <w:rFonts w:ascii="Calibri" w:hAnsi="Calibri" w:cs="Calibri"/>
                <w:color w:val="FF0000"/>
              </w:rPr>
            </w:pPr>
            <w:r w:rsidRPr="009010D0">
              <w:rPr>
                <w:rFonts w:ascii="Calibri" w:hAnsi="Calibri" w:cs="Calibri"/>
                <w:color w:val="FF0000"/>
              </w:rPr>
              <w:t>To develop an understanding of the history of music.</w:t>
            </w:r>
          </w:p>
          <w:p w:rsidR="00AE6473" w:rsidRPr="009010D0" w:rsidRDefault="00AE6473" w:rsidP="00AE6473">
            <w:pPr>
              <w:pStyle w:val="ListParagraph"/>
              <w:numPr>
                <w:ilvl w:val="0"/>
                <w:numId w:val="8"/>
              </w:numPr>
              <w:rPr>
                <w:rFonts w:cs="Calibri"/>
                <w:iCs/>
              </w:rPr>
            </w:pPr>
            <w:r w:rsidRPr="009010D0">
              <w:rPr>
                <w:rFonts w:ascii="Calibri" w:hAnsi="Calibri" w:cs="Calibri"/>
                <w:color w:val="FF0000"/>
              </w:rPr>
              <w:t>To listen with attention to detail</w:t>
            </w:r>
          </w:p>
        </w:tc>
        <w:tc>
          <w:tcPr>
            <w:tcW w:w="2642" w:type="dxa"/>
            <w:shd w:val="clear" w:color="auto" w:fill="auto"/>
          </w:tcPr>
          <w:p w:rsidR="00AE6473" w:rsidRDefault="00AE6473" w:rsidP="00AE6473">
            <w:pPr>
              <w:rPr>
                <w:rFonts w:cs="Calibri"/>
                <w:iCs/>
              </w:rPr>
            </w:pPr>
            <w:r w:rsidRPr="00AF63B0">
              <w:rPr>
                <w:rFonts w:cs="Calibri"/>
                <w:iCs/>
              </w:rPr>
              <w:t>Linked to show</w:t>
            </w:r>
          </w:p>
          <w:p w:rsidR="00AE6473" w:rsidRPr="00AF63B0" w:rsidRDefault="00AE6473" w:rsidP="00AE6473">
            <w:pPr>
              <w:rPr>
                <w:rFonts w:cs="Calibri"/>
                <w:iCs/>
              </w:rPr>
            </w:pPr>
          </w:p>
          <w:p w:rsidR="00AE6473" w:rsidRPr="001551B6" w:rsidRDefault="00AE6473" w:rsidP="00AE6473">
            <w:pPr>
              <w:pStyle w:val="ListParagraph"/>
              <w:numPr>
                <w:ilvl w:val="0"/>
                <w:numId w:val="3"/>
              </w:numPr>
              <w:shd w:val="clear" w:color="auto" w:fill="FFFFFF"/>
              <w:rPr>
                <w:rFonts w:ascii="Calibri" w:hAnsi="Calibri" w:cs="Calibri"/>
                <w:color w:val="FF0000"/>
              </w:rPr>
            </w:pPr>
            <w:r w:rsidRPr="001551B6">
              <w:rPr>
                <w:rFonts w:ascii="Calibri" w:hAnsi="Calibri" w:cs="Calibri"/>
                <w:color w:val="FF0000"/>
              </w:rPr>
              <w:t>To play and perform using voices</w:t>
            </w:r>
          </w:p>
          <w:p w:rsidR="00AE6473" w:rsidRDefault="00AE6473" w:rsidP="00AE6473">
            <w:pPr>
              <w:pStyle w:val="ListParagraph"/>
              <w:numPr>
                <w:ilvl w:val="0"/>
                <w:numId w:val="3"/>
              </w:numPr>
              <w:shd w:val="clear" w:color="auto" w:fill="FFFFFF"/>
              <w:rPr>
                <w:rFonts w:ascii="Calibri" w:hAnsi="Calibri" w:cs="Calibri"/>
                <w:color w:val="FF0000"/>
              </w:rPr>
            </w:pPr>
            <w:r w:rsidRPr="001551B6">
              <w:rPr>
                <w:rFonts w:ascii="Calibri" w:hAnsi="Calibri" w:cs="Calibri"/>
                <w:color w:val="FF0000"/>
              </w:rPr>
              <w:t>To sing musically with increasing confidence</w:t>
            </w:r>
          </w:p>
          <w:p w:rsidR="009057A7" w:rsidRPr="001551B6" w:rsidRDefault="009057A7" w:rsidP="00AE6473">
            <w:pPr>
              <w:pStyle w:val="ListParagraph"/>
              <w:numPr>
                <w:ilvl w:val="0"/>
                <w:numId w:val="3"/>
              </w:numPr>
              <w:shd w:val="clear" w:color="auto" w:fill="FFFFFF"/>
              <w:rPr>
                <w:rFonts w:ascii="Calibri" w:hAnsi="Calibri" w:cs="Calibri"/>
                <w:color w:val="FF0000"/>
              </w:rPr>
            </w:pPr>
            <w:r>
              <w:rPr>
                <w:rFonts w:ascii="Calibri" w:hAnsi="Calibri" w:cs="Calibri"/>
                <w:color w:val="FF0000"/>
              </w:rPr>
              <w:t xml:space="preserve">To understand </w:t>
            </w:r>
            <w:r w:rsidR="00EC6FAC">
              <w:rPr>
                <w:rFonts w:ascii="Calibri" w:hAnsi="Calibri" w:cs="Calibri"/>
                <w:color w:val="FF0000"/>
              </w:rPr>
              <w:t>polyphony and perform this.</w:t>
            </w:r>
            <w:bookmarkStart w:id="0" w:name="_GoBack"/>
            <w:bookmarkEnd w:id="0"/>
          </w:p>
          <w:p w:rsidR="00AE6473" w:rsidRPr="00AF63B0" w:rsidRDefault="00AE6473" w:rsidP="00AE6473">
            <w:pPr>
              <w:rPr>
                <w:rFonts w:cs="Calibri"/>
                <w:iCs/>
              </w:rPr>
            </w:pPr>
          </w:p>
          <w:p w:rsidR="00AE6473" w:rsidRPr="002B2323" w:rsidRDefault="00AE6473" w:rsidP="00AE6473">
            <w:pPr>
              <w:rPr>
                <w:rFonts w:cstheme="minorHAnsi"/>
              </w:rPr>
            </w:pPr>
          </w:p>
        </w:tc>
      </w:tr>
      <w:tr w:rsidR="00AE6473" w:rsidTr="005A4AE7">
        <w:trPr>
          <w:trHeight w:val="581"/>
        </w:trPr>
        <w:tc>
          <w:tcPr>
            <w:tcW w:w="1129" w:type="dxa"/>
          </w:tcPr>
          <w:p w:rsidR="00AE6473" w:rsidRDefault="00AE6473" w:rsidP="00AE6473">
            <w:r>
              <w:t xml:space="preserve">Year 6 </w:t>
            </w:r>
          </w:p>
        </w:tc>
        <w:tc>
          <w:tcPr>
            <w:tcW w:w="2835" w:type="dxa"/>
            <w:shd w:val="clear" w:color="auto" w:fill="00B0F0"/>
          </w:tcPr>
          <w:p w:rsidR="00AE6473" w:rsidRDefault="00AE6473" w:rsidP="00AE6473">
            <w:r>
              <w:t>As per year 5</w:t>
            </w:r>
          </w:p>
        </w:tc>
        <w:tc>
          <w:tcPr>
            <w:tcW w:w="2694" w:type="dxa"/>
            <w:shd w:val="clear" w:color="auto" w:fill="00B0F0"/>
          </w:tcPr>
          <w:p w:rsidR="00AE6473" w:rsidRDefault="00AE6473" w:rsidP="00AE6473">
            <w:r>
              <w:t>As per year 5</w:t>
            </w:r>
          </w:p>
        </w:tc>
        <w:tc>
          <w:tcPr>
            <w:tcW w:w="2642" w:type="dxa"/>
            <w:shd w:val="clear" w:color="auto" w:fill="00B0F0"/>
          </w:tcPr>
          <w:p w:rsidR="00AE6473" w:rsidRDefault="00AE6473" w:rsidP="00AE6473">
            <w:r>
              <w:t>As per year 5</w:t>
            </w:r>
          </w:p>
        </w:tc>
      </w:tr>
    </w:tbl>
    <w:p w:rsidR="005F2F5E" w:rsidRDefault="005F2F5E"/>
    <w:p w:rsidR="00E04819" w:rsidRDefault="00E04819" w:rsidP="006C37E3">
      <w:pPr>
        <w:jc w:val="center"/>
        <w:rPr>
          <w:b/>
          <w:sz w:val="32"/>
          <w:szCs w:val="32"/>
        </w:rPr>
      </w:pPr>
    </w:p>
    <w:p w:rsidR="001A20B5" w:rsidRDefault="001A20B5" w:rsidP="006C37E3">
      <w:pPr>
        <w:jc w:val="center"/>
        <w:rPr>
          <w:b/>
          <w:sz w:val="32"/>
          <w:szCs w:val="32"/>
        </w:rPr>
      </w:pPr>
    </w:p>
    <w:p w:rsidR="00E04819" w:rsidRPr="00E04819" w:rsidRDefault="00E04819" w:rsidP="00E04819">
      <w:pPr>
        <w:jc w:val="center"/>
        <w:rPr>
          <w:b/>
          <w:sz w:val="32"/>
          <w:szCs w:val="32"/>
        </w:rPr>
      </w:pPr>
    </w:p>
    <w:tbl>
      <w:tblPr>
        <w:tblStyle w:val="TableGrid"/>
        <w:tblpPr w:leftFromText="180" w:rightFromText="180" w:vertAnchor="page" w:horzAnchor="margin" w:tblpY="2284"/>
        <w:tblW w:w="9300" w:type="dxa"/>
        <w:tblLook w:val="04A0" w:firstRow="1" w:lastRow="0" w:firstColumn="1" w:lastColumn="0" w:noHBand="0" w:noVBand="1"/>
      </w:tblPr>
      <w:tblGrid>
        <w:gridCol w:w="1780"/>
        <w:gridCol w:w="2387"/>
        <w:gridCol w:w="2683"/>
        <w:gridCol w:w="2450"/>
      </w:tblGrid>
      <w:tr w:rsidR="00872623" w:rsidTr="005A4AE7">
        <w:trPr>
          <w:trHeight w:val="557"/>
        </w:trPr>
        <w:tc>
          <w:tcPr>
            <w:tcW w:w="9300" w:type="dxa"/>
            <w:gridSpan w:val="4"/>
          </w:tcPr>
          <w:p w:rsidR="00872623" w:rsidRPr="005A4AE7" w:rsidRDefault="00872623" w:rsidP="005A4AE7">
            <w:pPr>
              <w:jc w:val="center"/>
              <w:rPr>
                <w:b/>
                <w:color w:val="FF0000"/>
                <w:sz w:val="32"/>
                <w:szCs w:val="32"/>
                <w:u w:val="single"/>
              </w:rPr>
            </w:pPr>
            <w:r>
              <w:rPr>
                <w:b/>
                <w:color w:val="FF0000"/>
                <w:sz w:val="32"/>
                <w:szCs w:val="32"/>
                <w:u w:val="single"/>
              </w:rPr>
              <w:lastRenderedPageBreak/>
              <w:t>Year B/cycle B</w:t>
            </w:r>
          </w:p>
        </w:tc>
      </w:tr>
      <w:tr w:rsidR="00E04819" w:rsidTr="005A4AE7">
        <w:trPr>
          <w:trHeight w:val="548"/>
        </w:trPr>
        <w:tc>
          <w:tcPr>
            <w:tcW w:w="1816" w:type="dxa"/>
          </w:tcPr>
          <w:p w:rsidR="00E04819" w:rsidRDefault="00E04819" w:rsidP="00E04819"/>
        </w:tc>
        <w:tc>
          <w:tcPr>
            <w:tcW w:w="2392" w:type="dxa"/>
          </w:tcPr>
          <w:p w:rsidR="00E04819" w:rsidRDefault="00E04819" w:rsidP="00E04819">
            <w:r>
              <w:t>Autumn</w:t>
            </w:r>
          </w:p>
        </w:tc>
        <w:tc>
          <w:tcPr>
            <w:tcW w:w="2702" w:type="dxa"/>
          </w:tcPr>
          <w:p w:rsidR="00E04819" w:rsidRDefault="00E04819" w:rsidP="00E04819">
            <w:r>
              <w:t>Spring</w:t>
            </w:r>
          </w:p>
        </w:tc>
        <w:tc>
          <w:tcPr>
            <w:tcW w:w="2390" w:type="dxa"/>
          </w:tcPr>
          <w:p w:rsidR="00E04819" w:rsidRDefault="00E04819" w:rsidP="00E04819">
            <w:r>
              <w:t>Summer</w:t>
            </w:r>
          </w:p>
        </w:tc>
      </w:tr>
      <w:tr w:rsidR="00AE6473" w:rsidTr="00864A48">
        <w:trPr>
          <w:trHeight w:val="1433"/>
        </w:trPr>
        <w:tc>
          <w:tcPr>
            <w:tcW w:w="1816" w:type="dxa"/>
          </w:tcPr>
          <w:p w:rsidR="00AE6473" w:rsidRDefault="00AE6473" w:rsidP="00AE6473">
            <w:r>
              <w:t>EYFS</w:t>
            </w:r>
          </w:p>
        </w:tc>
        <w:tc>
          <w:tcPr>
            <w:tcW w:w="2392" w:type="dxa"/>
            <w:shd w:val="clear" w:color="auto" w:fill="FFFF00"/>
          </w:tcPr>
          <w:p w:rsidR="00AE6473" w:rsidRDefault="00AE6473" w:rsidP="00AE6473"/>
        </w:tc>
        <w:tc>
          <w:tcPr>
            <w:tcW w:w="2702" w:type="dxa"/>
          </w:tcPr>
          <w:p w:rsidR="00AE6473" w:rsidRPr="00FA3F31" w:rsidRDefault="00AE6473" w:rsidP="00AE6473">
            <w:pPr>
              <w:rPr>
                <w:rFonts w:cstheme="minorHAnsi"/>
                <w:b/>
                <w:color w:val="FF0000"/>
              </w:rPr>
            </w:pPr>
            <w:r w:rsidRPr="00FA3F31">
              <w:rPr>
                <w:rFonts w:cstheme="minorHAnsi"/>
                <w:b/>
                <w:color w:val="FF0000"/>
              </w:rPr>
              <w:t xml:space="preserve">Let’s Go Transport and Travel </w:t>
            </w:r>
          </w:p>
          <w:p w:rsidR="00AE6473" w:rsidRPr="00FA3F31" w:rsidRDefault="00AE6473" w:rsidP="00AE6473">
            <w:pPr>
              <w:rPr>
                <w:rFonts w:cstheme="minorHAnsi"/>
                <w:b/>
              </w:rPr>
            </w:pPr>
          </w:p>
          <w:p w:rsidR="00AE6473" w:rsidRPr="00FA3F31" w:rsidRDefault="00AE6473" w:rsidP="00AE6473">
            <w:pPr>
              <w:pStyle w:val="Default"/>
              <w:rPr>
                <w:rFonts w:cstheme="minorHAnsi"/>
                <w:b/>
              </w:rPr>
            </w:pPr>
          </w:p>
        </w:tc>
        <w:tc>
          <w:tcPr>
            <w:tcW w:w="2390" w:type="dxa"/>
          </w:tcPr>
          <w:p w:rsidR="00AE6473" w:rsidRPr="00FA3F31" w:rsidRDefault="00AE6473" w:rsidP="00AE6473">
            <w:pPr>
              <w:rPr>
                <w:rFonts w:cstheme="minorHAnsi"/>
                <w:b/>
                <w:color w:val="FF0000"/>
              </w:rPr>
            </w:pPr>
            <w:r w:rsidRPr="00FA3F31">
              <w:rPr>
                <w:rFonts w:cstheme="minorHAnsi"/>
                <w:b/>
                <w:color w:val="FF0000"/>
              </w:rPr>
              <w:t>Whimsical World</w:t>
            </w:r>
          </w:p>
          <w:p w:rsidR="00AE6473" w:rsidRPr="00FA3F31" w:rsidRDefault="00AE6473" w:rsidP="00AE6473">
            <w:pPr>
              <w:rPr>
                <w:rFonts w:cstheme="minorHAnsi"/>
                <w:b/>
              </w:rPr>
            </w:pPr>
            <w:r w:rsidRPr="00AE6473">
              <w:rPr>
                <w:rFonts w:cstheme="minorHAnsi"/>
                <w:b/>
              </w:rPr>
              <w:t xml:space="preserve">-  </w:t>
            </w:r>
            <w:r w:rsidRPr="00AE6473">
              <w:rPr>
                <w:rFonts w:cstheme="minorHAnsi"/>
              </w:rPr>
              <w:t>Sing a range of sea themed songs and add instruments and actions.</w:t>
            </w:r>
          </w:p>
          <w:p w:rsidR="00AE6473" w:rsidRPr="00FA3F31" w:rsidRDefault="00AE6473" w:rsidP="00AE6473">
            <w:pPr>
              <w:rPr>
                <w:rFonts w:cstheme="minorHAnsi"/>
                <w:b/>
              </w:rPr>
            </w:pPr>
          </w:p>
        </w:tc>
      </w:tr>
      <w:tr w:rsidR="00AE6473" w:rsidTr="005A4AE7">
        <w:trPr>
          <w:trHeight w:val="507"/>
        </w:trPr>
        <w:tc>
          <w:tcPr>
            <w:tcW w:w="1816" w:type="dxa"/>
          </w:tcPr>
          <w:p w:rsidR="00AE6473" w:rsidRDefault="00AE6473" w:rsidP="00AE6473">
            <w:r>
              <w:t>Year 1</w:t>
            </w:r>
          </w:p>
        </w:tc>
        <w:tc>
          <w:tcPr>
            <w:tcW w:w="2392" w:type="dxa"/>
            <w:shd w:val="clear" w:color="auto" w:fill="00B0F0"/>
          </w:tcPr>
          <w:p w:rsidR="00AE6473" w:rsidRDefault="00AE6473" w:rsidP="00AE6473">
            <w:r>
              <w:t xml:space="preserve">As per year 2 </w:t>
            </w:r>
          </w:p>
        </w:tc>
        <w:tc>
          <w:tcPr>
            <w:tcW w:w="2702" w:type="dxa"/>
            <w:shd w:val="clear" w:color="auto" w:fill="00B0F0"/>
          </w:tcPr>
          <w:p w:rsidR="00AE6473" w:rsidRDefault="00AE6473" w:rsidP="00AE6473">
            <w:r>
              <w:t>As per year 2`</w:t>
            </w:r>
          </w:p>
        </w:tc>
        <w:tc>
          <w:tcPr>
            <w:tcW w:w="2390" w:type="dxa"/>
            <w:shd w:val="clear" w:color="auto" w:fill="00B0F0"/>
          </w:tcPr>
          <w:p w:rsidR="00AE6473" w:rsidRDefault="00AE6473" w:rsidP="00AE6473">
            <w:r>
              <w:t xml:space="preserve">As per year 2 </w:t>
            </w:r>
          </w:p>
        </w:tc>
      </w:tr>
      <w:tr w:rsidR="00AE6473" w:rsidTr="00FF3F5A">
        <w:trPr>
          <w:trHeight w:val="1433"/>
        </w:trPr>
        <w:tc>
          <w:tcPr>
            <w:tcW w:w="1816" w:type="dxa"/>
          </w:tcPr>
          <w:p w:rsidR="00AE6473" w:rsidRDefault="00AE6473" w:rsidP="00AE6473">
            <w:r>
              <w:t>Year 2</w:t>
            </w:r>
          </w:p>
        </w:tc>
        <w:tc>
          <w:tcPr>
            <w:tcW w:w="2392" w:type="dxa"/>
          </w:tcPr>
          <w:p w:rsidR="00AE6473" w:rsidRPr="0042705F" w:rsidRDefault="00AE6473" w:rsidP="00AE6473">
            <w:pPr>
              <w:pStyle w:val="NoSpacing"/>
              <w:rPr>
                <w:rFonts w:cstheme="minorHAnsi"/>
                <w:b/>
                <w:color w:val="FF0000"/>
              </w:rPr>
            </w:pPr>
            <w:r w:rsidRPr="0042705F">
              <w:rPr>
                <w:rFonts w:cstheme="minorHAnsi"/>
                <w:b/>
                <w:color w:val="FF0000"/>
              </w:rPr>
              <w:t xml:space="preserve">Incredible Ingatestone autumn 1 </w:t>
            </w:r>
          </w:p>
          <w:p w:rsidR="00AE6473" w:rsidRPr="00C77DC4" w:rsidRDefault="00AE6473" w:rsidP="00AE6473">
            <w:pPr>
              <w:pStyle w:val="NoSpacing"/>
              <w:rPr>
                <w:rFonts w:cstheme="minorHAnsi"/>
                <w:color w:val="000000" w:themeColor="text1"/>
              </w:rPr>
            </w:pPr>
            <w:r w:rsidRPr="00C77DC4">
              <w:rPr>
                <w:rFonts w:cstheme="minorHAnsi"/>
                <w:color w:val="000000" w:themeColor="text1"/>
              </w:rPr>
              <w:t>learn about pulse and how to find the pulse</w:t>
            </w:r>
          </w:p>
          <w:p w:rsidR="00AE6473" w:rsidRPr="00C77DC4" w:rsidRDefault="00AE6473" w:rsidP="00AE6473">
            <w:pPr>
              <w:pStyle w:val="NoSpacing"/>
              <w:rPr>
                <w:rFonts w:cstheme="minorHAnsi"/>
                <w:color w:val="000000" w:themeColor="text1"/>
              </w:rPr>
            </w:pPr>
            <w:r w:rsidRPr="00C77DC4">
              <w:rPr>
                <w:rFonts w:cstheme="minorHAnsi"/>
                <w:color w:val="000000" w:themeColor="text1"/>
              </w:rPr>
              <w:t>- create a simple pulse pattern</w:t>
            </w:r>
            <w:r w:rsidRPr="00C77DC4">
              <w:rPr>
                <w:rFonts w:cstheme="minorHAnsi"/>
                <w:color w:val="000000" w:themeColor="text1"/>
              </w:rPr>
              <w:tab/>
            </w:r>
          </w:p>
          <w:p w:rsidR="00AE6473" w:rsidRPr="00C77DC4" w:rsidRDefault="00AE6473" w:rsidP="00AE6473">
            <w:pPr>
              <w:pStyle w:val="NoSpacing"/>
              <w:rPr>
                <w:rFonts w:cstheme="minorHAnsi"/>
                <w:color w:val="000000" w:themeColor="text1"/>
              </w:rPr>
            </w:pPr>
            <w:r w:rsidRPr="00C77DC4">
              <w:rPr>
                <w:rFonts w:cstheme="minorHAnsi"/>
                <w:color w:val="000000" w:themeColor="text1"/>
              </w:rPr>
              <w:t>- learn how sounds can be represented by symbol</w:t>
            </w:r>
          </w:p>
          <w:p w:rsidR="00AE6473" w:rsidRPr="00C77DC4" w:rsidRDefault="00AE6473" w:rsidP="00AE6473">
            <w:pPr>
              <w:pStyle w:val="NoSpacing"/>
              <w:rPr>
                <w:rFonts w:cstheme="minorHAnsi"/>
                <w:color w:val="000000" w:themeColor="text1"/>
              </w:rPr>
            </w:pPr>
            <w:r w:rsidRPr="00C77DC4">
              <w:rPr>
                <w:rFonts w:cstheme="minorHAnsi"/>
                <w:color w:val="000000" w:themeColor="text1"/>
              </w:rPr>
              <w:t>- use our bodies to show a pulse (quaver/</w:t>
            </w:r>
          </w:p>
          <w:p w:rsidR="00AE6473" w:rsidRPr="00C77DC4" w:rsidRDefault="00AE6473" w:rsidP="00AE6473">
            <w:pPr>
              <w:pStyle w:val="NoSpacing"/>
              <w:rPr>
                <w:rFonts w:cstheme="minorHAnsi"/>
                <w:color w:val="000000" w:themeColor="text1"/>
              </w:rPr>
            </w:pPr>
            <w:r w:rsidRPr="00C77DC4">
              <w:rPr>
                <w:rFonts w:cstheme="minorHAnsi"/>
                <w:color w:val="000000" w:themeColor="text1"/>
              </w:rPr>
              <w:t>crochet)</w:t>
            </w:r>
            <w:r w:rsidRPr="00C77DC4">
              <w:rPr>
                <w:rFonts w:cstheme="minorHAnsi"/>
                <w:color w:val="000000" w:themeColor="text1"/>
              </w:rPr>
              <w:tab/>
            </w:r>
          </w:p>
          <w:p w:rsidR="00AE6473" w:rsidRPr="00C77DC4" w:rsidRDefault="00AE6473" w:rsidP="00AE6473">
            <w:pPr>
              <w:pStyle w:val="NoSpacing"/>
              <w:rPr>
                <w:rFonts w:cstheme="minorHAnsi"/>
                <w:color w:val="000000" w:themeColor="text1"/>
              </w:rPr>
            </w:pPr>
            <w:r w:rsidRPr="00C77DC4">
              <w:rPr>
                <w:rFonts w:cstheme="minorHAnsi"/>
                <w:color w:val="000000" w:themeColor="text1"/>
              </w:rPr>
              <w:t>-learn about the strongest beat of the bar</w:t>
            </w:r>
            <w:r w:rsidRPr="00C77DC4">
              <w:rPr>
                <w:rFonts w:cstheme="minorHAnsi"/>
                <w:color w:val="000000" w:themeColor="text1"/>
              </w:rPr>
              <w:tab/>
            </w:r>
          </w:p>
          <w:p w:rsidR="00AE6473" w:rsidRDefault="00AE6473" w:rsidP="00AE6473">
            <w:pPr>
              <w:pStyle w:val="NoSpacing"/>
              <w:rPr>
                <w:rFonts w:cstheme="minorHAnsi"/>
                <w:color w:val="000000" w:themeColor="text1"/>
              </w:rPr>
            </w:pPr>
            <w:r w:rsidRPr="00C77DC4">
              <w:rPr>
                <w:rFonts w:cstheme="minorHAnsi"/>
                <w:color w:val="000000" w:themeColor="text1"/>
              </w:rPr>
              <w:t>- learn how to physicalise 3 beat and 5 beat patterns</w:t>
            </w:r>
          </w:p>
          <w:p w:rsidR="00AE6473" w:rsidRDefault="00AE6473" w:rsidP="00AE6473">
            <w:pPr>
              <w:pStyle w:val="NoSpacing"/>
              <w:rPr>
                <w:rFonts w:cstheme="minorHAnsi"/>
                <w:color w:val="000000" w:themeColor="text1"/>
              </w:rPr>
            </w:pPr>
          </w:p>
          <w:p w:rsidR="00AE6473" w:rsidRPr="00564880" w:rsidRDefault="00AE6473" w:rsidP="00AE6473">
            <w:pPr>
              <w:pStyle w:val="NoSpacing"/>
              <w:rPr>
                <w:rFonts w:cstheme="minorHAnsi"/>
                <w:b/>
                <w:color w:val="FF0000"/>
              </w:rPr>
            </w:pPr>
            <w:r w:rsidRPr="00564880">
              <w:rPr>
                <w:rFonts w:cstheme="minorHAnsi"/>
                <w:b/>
                <w:color w:val="FF0000"/>
              </w:rPr>
              <w:t xml:space="preserve">Incredible Ingatestone autumn 2 </w:t>
            </w:r>
          </w:p>
          <w:p w:rsidR="00AE6473" w:rsidRDefault="00AE6473" w:rsidP="00AE6473">
            <w:pPr>
              <w:pStyle w:val="NoSpacing"/>
              <w:rPr>
                <w:rFonts w:cstheme="minorHAnsi"/>
                <w:color w:val="000000" w:themeColor="text1"/>
              </w:rPr>
            </w:pPr>
          </w:p>
          <w:p w:rsidR="00AE6473" w:rsidRPr="00872623" w:rsidRDefault="00AE6473" w:rsidP="00AE6473">
            <w:pPr>
              <w:pStyle w:val="NoSpacing"/>
              <w:rPr>
                <w:rFonts w:cstheme="minorHAnsi"/>
                <w:color w:val="000000" w:themeColor="text1"/>
              </w:rPr>
            </w:pPr>
            <w:r>
              <w:rPr>
                <w:rFonts w:cstheme="minorHAnsi"/>
                <w:color w:val="000000" w:themeColor="text1"/>
              </w:rPr>
              <w:t>L</w:t>
            </w:r>
            <w:r w:rsidRPr="00872623">
              <w:rPr>
                <w:rFonts w:cstheme="minorHAnsi"/>
                <w:color w:val="000000" w:themeColor="text1"/>
              </w:rPr>
              <w:t>earn the difference between pulse and rhythm and how to learn to and repeat short rhythmic patterns</w:t>
            </w:r>
          </w:p>
          <w:p w:rsidR="00AE6473" w:rsidRPr="00872623" w:rsidRDefault="00AE6473" w:rsidP="00AE6473">
            <w:pPr>
              <w:pStyle w:val="NoSpacing"/>
              <w:rPr>
                <w:rFonts w:cstheme="minorHAnsi"/>
                <w:color w:val="000000" w:themeColor="text1"/>
              </w:rPr>
            </w:pPr>
            <w:r w:rsidRPr="00872623">
              <w:rPr>
                <w:rFonts w:cstheme="minorHAnsi"/>
                <w:color w:val="000000" w:themeColor="text1"/>
              </w:rPr>
              <w:t>- read and write our songs using rhythmic notation</w:t>
            </w:r>
          </w:p>
          <w:p w:rsidR="00AE6473" w:rsidRPr="00872623" w:rsidRDefault="00AE6473" w:rsidP="00AE6473">
            <w:pPr>
              <w:pStyle w:val="NoSpacing"/>
              <w:rPr>
                <w:rFonts w:cstheme="minorHAnsi"/>
                <w:color w:val="000000" w:themeColor="text1"/>
              </w:rPr>
            </w:pPr>
            <w:r w:rsidRPr="00872623">
              <w:rPr>
                <w:rFonts w:cstheme="minorHAnsi"/>
                <w:color w:val="000000" w:themeColor="text1"/>
              </w:rPr>
              <w:t>- write songs in rhythm notation and play games to help our understanding of rhythm</w:t>
            </w:r>
          </w:p>
          <w:p w:rsidR="00AE6473" w:rsidRPr="00872623" w:rsidRDefault="00AE6473" w:rsidP="00AE6473">
            <w:pPr>
              <w:pStyle w:val="NoSpacing"/>
              <w:rPr>
                <w:rFonts w:cstheme="minorHAnsi"/>
                <w:color w:val="000000" w:themeColor="text1"/>
              </w:rPr>
            </w:pPr>
            <w:r w:rsidRPr="00872623">
              <w:rPr>
                <w:rFonts w:cstheme="minorHAnsi"/>
                <w:color w:val="000000" w:themeColor="text1"/>
              </w:rPr>
              <w:lastRenderedPageBreak/>
              <w:t>- recognising rhythms from our favourite songs</w:t>
            </w:r>
          </w:p>
          <w:p w:rsidR="00AE6473" w:rsidRPr="00872623" w:rsidRDefault="00AE6473" w:rsidP="00AE6473">
            <w:pPr>
              <w:pStyle w:val="NoSpacing"/>
              <w:rPr>
                <w:rFonts w:cstheme="minorHAnsi"/>
                <w:color w:val="000000" w:themeColor="text1"/>
              </w:rPr>
            </w:pPr>
            <w:r w:rsidRPr="00872623">
              <w:rPr>
                <w:rFonts w:cstheme="minorHAnsi"/>
                <w:color w:val="000000" w:themeColor="text1"/>
              </w:rPr>
              <w:t xml:space="preserve">- improvise and compose a rhythm within a </w:t>
            </w:r>
            <w:proofErr w:type="gramStart"/>
            <w:r w:rsidRPr="00872623">
              <w:rPr>
                <w:rFonts w:cstheme="minorHAnsi"/>
                <w:color w:val="000000" w:themeColor="text1"/>
              </w:rPr>
              <w:t>4 beat</w:t>
            </w:r>
            <w:proofErr w:type="gramEnd"/>
            <w:r w:rsidRPr="00872623">
              <w:rPr>
                <w:rFonts w:cstheme="minorHAnsi"/>
                <w:color w:val="000000" w:themeColor="text1"/>
              </w:rPr>
              <w:t xml:space="preserve"> pattern</w:t>
            </w:r>
          </w:p>
          <w:p w:rsidR="00AE6473" w:rsidRDefault="00AE6473" w:rsidP="00AE6473"/>
        </w:tc>
        <w:tc>
          <w:tcPr>
            <w:tcW w:w="2702" w:type="dxa"/>
            <w:shd w:val="clear" w:color="auto" w:fill="FFFF00"/>
          </w:tcPr>
          <w:p w:rsidR="00AE6473" w:rsidRDefault="00AE6473" w:rsidP="00AE6473">
            <w:pPr>
              <w:rPr>
                <w:b/>
                <w:color w:val="FF0000"/>
              </w:rPr>
            </w:pPr>
            <w:r>
              <w:rPr>
                <w:b/>
                <w:color w:val="FF0000"/>
              </w:rPr>
              <w:lastRenderedPageBreak/>
              <w:t>Unique UK</w:t>
            </w:r>
          </w:p>
          <w:p w:rsidR="00AE6473" w:rsidRDefault="00AE6473" w:rsidP="00AE6473">
            <w:pPr>
              <w:rPr>
                <w:b/>
                <w:color w:val="FF0000"/>
              </w:rPr>
            </w:pPr>
          </w:p>
          <w:p w:rsidR="00AE6473" w:rsidRDefault="00AE6473" w:rsidP="00AE6473">
            <w:pPr>
              <w:rPr>
                <w:b/>
                <w:color w:val="FF0000"/>
              </w:rPr>
            </w:pPr>
            <w:r>
              <w:rPr>
                <w:b/>
                <w:color w:val="FF0000"/>
              </w:rPr>
              <w:t xml:space="preserve">Spring 1 </w:t>
            </w:r>
          </w:p>
          <w:p w:rsidR="00AE6473" w:rsidRDefault="00AE6473" w:rsidP="00AE6473">
            <w:pPr>
              <w:rPr>
                <w:b/>
                <w:color w:val="FF0000"/>
              </w:rPr>
            </w:pPr>
            <w:r>
              <w:rPr>
                <w:b/>
                <w:color w:val="FF0000"/>
              </w:rPr>
              <w:t>No music</w:t>
            </w:r>
          </w:p>
          <w:p w:rsidR="006A650B" w:rsidRDefault="006A650B" w:rsidP="00AE6473">
            <w:pPr>
              <w:rPr>
                <w:b/>
                <w:color w:val="FF0000"/>
              </w:rPr>
            </w:pPr>
          </w:p>
          <w:p w:rsidR="006A650B" w:rsidRDefault="006A650B" w:rsidP="00AE6473">
            <w:pPr>
              <w:rPr>
                <w:b/>
                <w:color w:val="FF0000"/>
              </w:rPr>
            </w:pPr>
          </w:p>
          <w:p w:rsidR="006A650B" w:rsidRDefault="006A650B" w:rsidP="00AE6473">
            <w:pPr>
              <w:rPr>
                <w:b/>
                <w:color w:val="FF0000"/>
              </w:rPr>
            </w:pPr>
          </w:p>
          <w:p w:rsidR="006A650B" w:rsidRDefault="006A650B" w:rsidP="00AE6473">
            <w:pPr>
              <w:rPr>
                <w:b/>
                <w:color w:val="FF0000"/>
              </w:rPr>
            </w:pPr>
          </w:p>
          <w:p w:rsidR="006A650B" w:rsidRDefault="006A650B" w:rsidP="00AE6473">
            <w:pPr>
              <w:rPr>
                <w:b/>
                <w:color w:val="FF0000"/>
              </w:rPr>
            </w:pPr>
            <w:r>
              <w:rPr>
                <w:b/>
                <w:color w:val="FF0000"/>
              </w:rPr>
              <w:t xml:space="preserve">Spring 2 </w:t>
            </w:r>
          </w:p>
          <w:p w:rsidR="00A63EEC" w:rsidRPr="0042705F" w:rsidRDefault="00A63EEC" w:rsidP="00AE6473">
            <w:pPr>
              <w:rPr>
                <w:b/>
              </w:rPr>
            </w:pPr>
            <w:r>
              <w:rPr>
                <w:b/>
              </w:rPr>
              <w:t xml:space="preserve">Waiting for plan </w:t>
            </w:r>
          </w:p>
        </w:tc>
        <w:tc>
          <w:tcPr>
            <w:tcW w:w="2390" w:type="dxa"/>
          </w:tcPr>
          <w:p w:rsidR="006C5ED4" w:rsidRDefault="00AE6473" w:rsidP="006C5ED4">
            <w:pPr>
              <w:rPr>
                <w:b/>
                <w:color w:val="FF0000"/>
              </w:rPr>
            </w:pPr>
            <w:r w:rsidRPr="0042705F">
              <w:rPr>
                <w:b/>
                <w:color w:val="FF0000"/>
              </w:rPr>
              <w:t xml:space="preserve">What a wonderful world </w:t>
            </w:r>
          </w:p>
          <w:p w:rsidR="006C5ED4" w:rsidRPr="006C5ED4" w:rsidRDefault="006C5ED4" w:rsidP="006C5ED4">
            <w:pPr>
              <w:rPr>
                <w:b/>
                <w:color w:val="FF0000"/>
              </w:rPr>
            </w:pPr>
            <w:r>
              <w:rPr>
                <w:b/>
                <w:color w:val="FF0000"/>
              </w:rPr>
              <w:t xml:space="preserve">Summer 1 </w:t>
            </w:r>
          </w:p>
          <w:p w:rsidR="006C5ED4" w:rsidRPr="006C5ED4" w:rsidRDefault="006C5ED4" w:rsidP="006C5ED4">
            <w:pPr>
              <w:pStyle w:val="NoSpacing"/>
              <w:rPr>
                <w:rFonts w:cstheme="minorHAnsi"/>
                <w:color w:val="000000" w:themeColor="text1"/>
                <w:sz w:val="24"/>
                <w:szCs w:val="24"/>
              </w:rPr>
            </w:pPr>
            <w:r w:rsidRPr="006C5ED4">
              <w:rPr>
                <w:rFonts w:cstheme="minorHAnsi"/>
                <w:color w:val="000000" w:themeColor="text1"/>
                <w:sz w:val="24"/>
                <w:szCs w:val="24"/>
              </w:rPr>
              <w:t>- learn how to recognise, perform and compose rhythmic contrasts in our music making.</w:t>
            </w:r>
          </w:p>
          <w:p w:rsidR="006C5ED4" w:rsidRDefault="006C5ED4" w:rsidP="00AE6473">
            <w:pPr>
              <w:rPr>
                <w:b/>
              </w:rPr>
            </w:pPr>
          </w:p>
          <w:p w:rsidR="007B51D7" w:rsidRDefault="007B51D7" w:rsidP="00AE6473">
            <w:pPr>
              <w:rPr>
                <w:b/>
              </w:rPr>
            </w:pPr>
          </w:p>
          <w:p w:rsidR="007B51D7" w:rsidRPr="007B51D7" w:rsidRDefault="007B51D7" w:rsidP="00AE6473">
            <w:pPr>
              <w:rPr>
                <w:b/>
                <w:color w:val="FF0000"/>
              </w:rPr>
            </w:pPr>
            <w:r w:rsidRPr="007B51D7">
              <w:rPr>
                <w:b/>
                <w:color w:val="FF0000"/>
              </w:rPr>
              <w:t xml:space="preserve">Summer 2 </w:t>
            </w:r>
          </w:p>
          <w:p w:rsidR="007B51D7" w:rsidRPr="007B51D7" w:rsidRDefault="007B51D7" w:rsidP="007B51D7">
            <w:r w:rsidRPr="007B51D7">
              <w:t xml:space="preserve">learn about pulse and how to find it in a piece of music. </w:t>
            </w:r>
          </w:p>
          <w:p w:rsidR="007B51D7" w:rsidRPr="007B51D7" w:rsidRDefault="007B51D7" w:rsidP="007B51D7">
            <w:r w:rsidRPr="007B51D7">
              <w:t>- practise tapping the pulse along to a piece of music - compose their own body percussion pulse pattern.</w:t>
            </w:r>
          </w:p>
          <w:p w:rsidR="007B51D7" w:rsidRPr="0042705F" w:rsidRDefault="007B51D7" w:rsidP="007B51D7">
            <w:pPr>
              <w:rPr>
                <w:b/>
              </w:rPr>
            </w:pPr>
            <w:r w:rsidRPr="007B51D7">
              <w:t>- learn to use musical notation symbols to represent different rhythms</w:t>
            </w:r>
          </w:p>
        </w:tc>
      </w:tr>
      <w:tr w:rsidR="00AE6473" w:rsidTr="005A4AE7">
        <w:trPr>
          <w:trHeight w:val="506"/>
        </w:trPr>
        <w:tc>
          <w:tcPr>
            <w:tcW w:w="1816" w:type="dxa"/>
          </w:tcPr>
          <w:p w:rsidR="00AE6473" w:rsidRDefault="00AE6473" w:rsidP="00AE6473">
            <w:r>
              <w:t xml:space="preserve">Year 3 </w:t>
            </w:r>
          </w:p>
        </w:tc>
        <w:tc>
          <w:tcPr>
            <w:tcW w:w="2392" w:type="dxa"/>
            <w:shd w:val="clear" w:color="auto" w:fill="00B0F0"/>
          </w:tcPr>
          <w:p w:rsidR="00AE6473" w:rsidRDefault="00AE6473" w:rsidP="00AE6473">
            <w:r>
              <w:t xml:space="preserve">As year 4 </w:t>
            </w:r>
          </w:p>
        </w:tc>
        <w:tc>
          <w:tcPr>
            <w:tcW w:w="2702" w:type="dxa"/>
            <w:shd w:val="clear" w:color="auto" w:fill="00B0F0"/>
          </w:tcPr>
          <w:p w:rsidR="00AE6473" w:rsidRDefault="00AE6473" w:rsidP="00AE6473">
            <w:r>
              <w:t>As year 4</w:t>
            </w:r>
          </w:p>
        </w:tc>
        <w:tc>
          <w:tcPr>
            <w:tcW w:w="2390" w:type="dxa"/>
            <w:shd w:val="clear" w:color="auto" w:fill="00B0F0"/>
          </w:tcPr>
          <w:p w:rsidR="00AE6473" w:rsidRDefault="00AE6473" w:rsidP="00AE6473">
            <w:r>
              <w:t>As year 4</w:t>
            </w:r>
          </w:p>
        </w:tc>
      </w:tr>
      <w:tr w:rsidR="00AE6473" w:rsidTr="001551B6">
        <w:trPr>
          <w:trHeight w:val="1433"/>
        </w:trPr>
        <w:tc>
          <w:tcPr>
            <w:tcW w:w="1816" w:type="dxa"/>
          </w:tcPr>
          <w:p w:rsidR="00AE6473" w:rsidRDefault="00AE6473" w:rsidP="00AE6473">
            <w:r>
              <w:t>Year 4</w:t>
            </w:r>
          </w:p>
        </w:tc>
        <w:tc>
          <w:tcPr>
            <w:tcW w:w="2392" w:type="dxa"/>
            <w:shd w:val="clear" w:color="auto" w:fill="auto"/>
          </w:tcPr>
          <w:p w:rsidR="00AE6473" w:rsidRDefault="00AE6473" w:rsidP="00AE6473">
            <w:pPr>
              <w:rPr>
                <w:rFonts w:ascii="Calibri" w:hAnsi="Calibri" w:cs="Calibri"/>
              </w:rPr>
            </w:pPr>
            <w:r w:rsidRPr="00B95005">
              <w:rPr>
                <w:rFonts w:ascii="Calibri" w:hAnsi="Calibri" w:cs="Calibri"/>
              </w:rPr>
              <w:t>Songs for Xmas show</w:t>
            </w:r>
          </w:p>
          <w:p w:rsidR="00AE6473" w:rsidRPr="00AF63B0" w:rsidRDefault="00AE6473" w:rsidP="00AE6473">
            <w:pPr>
              <w:rPr>
                <w:rFonts w:cs="Calibri"/>
                <w:iCs/>
              </w:rPr>
            </w:pPr>
          </w:p>
          <w:p w:rsidR="00AE6473" w:rsidRPr="001551B6" w:rsidRDefault="00AE6473" w:rsidP="00AE6473">
            <w:pPr>
              <w:pStyle w:val="ListParagraph"/>
              <w:numPr>
                <w:ilvl w:val="0"/>
                <w:numId w:val="3"/>
              </w:numPr>
              <w:shd w:val="clear" w:color="auto" w:fill="FFFFFF"/>
              <w:rPr>
                <w:rFonts w:ascii="Calibri" w:hAnsi="Calibri" w:cs="Calibri"/>
                <w:color w:val="FF0000"/>
              </w:rPr>
            </w:pPr>
            <w:r w:rsidRPr="001551B6">
              <w:rPr>
                <w:rFonts w:ascii="Calibri" w:hAnsi="Calibri" w:cs="Calibri"/>
                <w:color w:val="FF0000"/>
              </w:rPr>
              <w:t>To play and perform using voices</w:t>
            </w:r>
          </w:p>
          <w:p w:rsidR="00AE6473" w:rsidRPr="00E26A84" w:rsidRDefault="00AE6473" w:rsidP="00AE6473">
            <w:pPr>
              <w:pStyle w:val="ListParagraph"/>
              <w:numPr>
                <w:ilvl w:val="0"/>
                <w:numId w:val="3"/>
              </w:numPr>
              <w:shd w:val="clear" w:color="auto" w:fill="FFFFFF"/>
              <w:rPr>
                <w:rFonts w:ascii="Calibri" w:hAnsi="Calibri" w:cs="Calibri"/>
                <w:color w:val="FF0000"/>
              </w:rPr>
            </w:pPr>
            <w:r w:rsidRPr="001551B6">
              <w:rPr>
                <w:rFonts w:ascii="Calibri" w:hAnsi="Calibri" w:cs="Calibri"/>
                <w:color w:val="FF0000"/>
              </w:rPr>
              <w:t>To sing musically with increasing confidence</w:t>
            </w:r>
          </w:p>
          <w:p w:rsidR="00AE6473" w:rsidRPr="00B95005" w:rsidRDefault="00AE6473" w:rsidP="00AE6473">
            <w:pPr>
              <w:rPr>
                <w:rFonts w:ascii="Calibri" w:hAnsi="Calibri" w:cs="Calibri"/>
              </w:rPr>
            </w:pPr>
          </w:p>
          <w:p w:rsidR="00AE6473" w:rsidRDefault="00AE6473" w:rsidP="00AE6473">
            <w:pPr>
              <w:rPr>
                <w:rFonts w:ascii="Arial" w:hAnsi="Arial" w:cs="Arial"/>
                <w:color w:val="323636"/>
                <w:sz w:val="23"/>
                <w:szCs w:val="23"/>
                <w:shd w:val="clear" w:color="auto" w:fill="FFFFFF"/>
              </w:rPr>
            </w:pPr>
            <w:r w:rsidRPr="00B95005">
              <w:rPr>
                <w:rFonts w:ascii="Calibri" w:hAnsi="Calibri" w:cs="Calibri"/>
              </w:rPr>
              <w:t xml:space="preserve">Glockenspiels unit 2 </w:t>
            </w:r>
            <w:r>
              <w:rPr>
                <w:rFonts w:ascii="Arial" w:hAnsi="Arial" w:cs="Arial"/>
                <w:color w:val="323636"/>
                <w:sz w:val="23"/>
                <w:szCs w:val="23"/>
                <w:shd w:val="clear" w:color="auto" w:fill="FFFFFF"/>
              </w:rPr>
              <w:t xml:space="preserve"> </w:t>
            </w:r>
          </w:p>
          <w:p w:rsidR="00AE6473" w:rsidRPr="00E26A84" w:rsidRDefault="00AE6473" w:rsidP="00AE6473">
            <w:pPr>
              <w:pStyle w:val="ListParagraph"/>
              <w:numPr>
                <w:ilvl w:val="0"/>
                <w:numId w:val="9"/>
              </w:numPr>
              <w:rPr>
                <w:rFonts w:cstheme="minorHAnsi"/>
              </w:rPr>
            </w:pPr>
            <w:r w:rsidRPr="00E26A84">
              <w:rPr>
                <w:rFonts w:cstheme="minorHAnsi"/>
                <w:color w:val="FF0000"/>
                <w:shd w:val="clear" w:color="auto" w:fill="FFFFFF"/>
              </w:rPr>
              <w:t>The learning is focused around exploring and developing playing skills through the glockenspiel.</w:t>
            </w:r>
          </w:p>
          <w:p w:rsidR="00AE6473" w:rsidRPr="00E26A84" w:rsidRDefault="00AE6473" w:rsidP="00AE6473">
            <w:pPr>
              <w:pStyle w:val="ListParagraph"/>
              <w:numPr>
                <w:ilvl w:val="0"/>
                <w:numId w:val="9"/>
              </w:numPr>
              <w:rPr>
                <w:rFonts w:cstheme="minorHAnsi"/>
              </w:rPr>
            </w:pPr>
            <w:r w:rsidRPr="00E26A84">
              <w:rPr>
                <w:rFonts w:cstheme="minorHAnsi"/>
                <w:color w:val="FF0000"/>
              </w:rPr>
              <w:t>To use and understand musical notations</w:t>
            </w:r>
          </w:p>
        </w:tc>
        <w:tc>
          <w:tcPr>
            <w:tcW w:w="2702" w:type="dxa"/>
            <w:shd w:val="clear" w:color="auto" w:fill="auto"/>
          </w:tcPr>
          <w:p w:rsidR="00AE6473" w:rsidRPr="001551B6" w:rsidRDefault="00AE6473" w:rsidP="00AE6473">
            <w:pPr>
              <w:rPr>
                <w:rFonts w:cstheme="minorHAnsi"/>
              </w:rPr>
            </w:pPr>
            <w:r w:rsidRPr="001551B6">
              <w:rPr>
                <w:rFonts w:cstheme="minorHAnsi"/>
              </w:rPr>
              <w:t xml:space="preserve">Charanga </w:t>
            </w:r>
          </w:p>
          <w:p w:rsidR="00AE6473" w:rsidRPr="00E26A84" w:rsidRDefault="00AE6473" w:rsidP="00AE6473">
            <w:pPr>
              <w:rPr>
                <w:rFonts w:cstheme="minorHAnsi"/>
                <w:color w:val="FF0000"/>
              </w:rPr>
            </w:pPr>
            <w:r w:rsidRPr="00E26A84">
              <w:rPr>
                <w:rFonts w:cstheme="minorHAnsi"/>
                <w:color w:val="FF0000"/>
                <w:shd w:val="clear" w:color="auto" w:fill="FFFFFF"/>
              </w:rPr>
              <w:t>This is a six-week Unit of Work. All the learning is focused around one song: Three Little Birds. The material presents an integrated approach to music where games, elements of music (pulse, rhythm, pitch etc.), singing and playing instruments are all linked. As well as learning to sing, play, improvise and compose with this song, children will listen and appraise other Reggae songs.</w:t>
            </w:r>
          </w:p>
          <w:p w:rsidR="00AE6473" w:rsidRPr="00B95005" w:rsidRDefault="00AE6473" w:rsidP="00AE6473">
            <w:pPr>
              <w:rPr>
                <w:rFonts w:ascii="Calibri" w:hAnsi="Calibri" w:cs="Calibri"/>
              </w:rPr>
            </w:pPr>
            <w:r w:rsidRPr="00E26A84">
              <w:rPr>
                <w:rFonts w:cstheme="minorHAnsi"/>
                <w:color w:val="FF0000"/>
              </w:rPr>
              <w:t xml:space="preserve">Accompany with recorders and glockenspiels. </w:t>
            </w:r>
          </w:p>
        </w:tc>
        <w:tc>
          <w:tcPr>
            <w:tcW w:w="2390" w:type="dxa"/>
            <w:shd w:val="clear" w:color="auto" w:fill="auto"/>
          </w:tcPr>
          <w:p w:rsidR="00AE6473" w:rsidRPr="00B95005" w:rsidRDefault="00AE6473" w:rsidP="00AE6473">
            <w:pPr>
              <w:rPr>
                <w:rFonts w:ascii="Calibri" w:hAnsi="Calibri" w:cs="Calibri"/>
              </w:rPr>
            </w:pPr>
            <w:r w:rsidRPr="00B95005">
              <w:rPr>
                <w:rFonts w:ascii="Calibri" w:hAnsi="Calibri" w:cs="Calibri"/>
              </w:rPr>
              <w:t>Short Journey in a fast car</w:t>
            </w:r>
            <w:r>
              <w:rPr>
                <w:rFonts w:ascii="Calibri" w:hAnsi="Calibri" w:cs="Calibri"/>
              </w:rPr>
              <w:t xml:space="preserve"> by John Adams </w:t>
            </w:r>
          </w:p>
          <w:p w:rsidR="00AE6473" w:rsidRDefault="00AE6473" w:rsidP="00AE6473">
            <w:pPr>
              <w:rPr>
                <w:rFonts w:ascii="Calibri" w:hAnsi="Calibri" w:cs="Calibri"/>
              </w:rPr>
            </w:pPr>
            <w:r w:rsidRPr="00B95005">
              <w:rPr>
                <w:rFonts w:ascii="Calibri" w:hAnsi="Calibri" w:cs="Calibri"/>
              </w:rPr>
              <w:t>BBC plans</w:t>
            </w:r>
          </w:p>
          <w:p w:rsidR="00AE6473" w:rsidRPr="00B95005" w:rsidRDefault="00AE6473" w:rsidP="00AE6473">
            <w:pPr>
              <w:rPr>
                <w:rFonts w:ascii="Calibri" w:hAnsi="Calibri" w:cs="Calibri"/>
              </w:rPr>
            </w:pPr>
          </w:p>
          <w:p w:rsidR="00AE6473" w:rsidRPr="00E26A84" w:rsidRDefault="00AE6473" w:rsidP="00AE6473">
            <w:pPr>
              <w:numPr>
                <w:ilvl w:val="0"/>
                <w:numId w:val="1"/>
              </w:numPr>
              <w:rPr>
                <w:rFonts w:ascii="Calibri" w:hAnsi="Calibri" w:cs="Calibri"/>
                <w:color w:val="FF0000"/>
              </w:rPr>
            </w:pPr>
            <w:r w:rsidRPr="00E26A84">
              <w:rPr>
                <w:rFonts w:ascii="Calibri" w:hAnsi="Calibri" w:cs="Calibri"/>
                <w:color w:val="FF0000"/>
              </w:rPr>
              <w:t>Experience and enjoy orchestral instrumentation</w:t>
            </w:r>
          </w:p>
          <w:p w:rsidR="00AE6473" w:rsidRPr="00E26A84" w:rsidRDefault="00AE6473" w:rsidP="00AE6473">
            <w:pPr>
              <w:numPr>
                <w:ilvl w:val="0"/>
                <w:numId w:val="1"/>
              </w:numPr>
              <w:rPr>
                <w:rFonts w:ascii="Calibri" w:hAnsi="Calibri" w:cs="Calibri"/>
                <w:color w:val="FF0000"/>
              </w:rPr>
            </w:pPr>
            <w:r w:rsidRPr="00E26A84">
              <w:rPr>
                <w:rFonts w:ascii="Calibri" w:hAnsi="Calibri" w:cs="Calibri"/>
                <w:color w:val="FF0000"/>
              </w:rPr>
              <w:t>Identify and explore tempo</w:t>
            </w:r>
          </w:p>
          <w:p w:rsidR="00AE6473" w:rsidRPr="00E26A84" w:rsidRDefault="00AE6473" w:rsidP="00AE6473">
            <w:pPr>
              <w:numPr>
                <w:ilvl w:val="0"/>
                <w:numId w:val="1"/>
              </w:numPr>
              <w:rPr>
                <w:rFonts w:ascii="Calibri" w:hAnsi="Calibri" w:cs="Calibri"/>
                <w:color w:val="FF0000"/>
              </w:rPr>
            </w:pPr>
            <w:r w:rsidRPr="00E26A84">
              <w:rPr>
                <w:rFonts w:ascii="Calibri" w:hAnsi="Calibri" w:cs="Calibri"/>
                <w:color w:val="FF0000"/>
              </w:rPr>
              <w:t>Explore and identify key rhythmic features</w:t>
            </w:r>
          </w:p>
          <w:p w:rsidR="00AE6473" w:rsidRPr="00E26A84" w:rsidRDefault="00AE6473" w:rsidP="00AE6473">
            <w:pPr>
              <w:numPr>
                <w:ilvl w:val="0"/>
                <w:numId w:val="1"/>
              </w:numPr>
              <w:rPr>
                <w:rFonts w:ascii="Calibri" w:hAnsi="Calibri" w:cs="Calibri"/>
                <w:color w:val="FF0000"/>
              </w:rPr>
            </w:pPr>
            <w:r w:rsidRPr="00E26A84">
              <w:rPr>
                <w:rFonts w:ascii="Calibri" w:hAnsi="Calibri" w:cs="Calibri"/>
                <w:color w:val="FF0000"/>
              </w:rPr>
              <w:t>Identify a pulse</w:t>
            </w:r>
          </w:p>
          <w:p w:rsidR="00AE6473" w:rsidRPr="00E26A84" w:rsidRDefault="00AE6473" w:rsidP="00AE6473">
            <w:pPr>
              <w:numPr>
                <w:ilvl w:val="0"/>
                <w:numId w:val="1"/>
              </w:numPr>
              <w:rPr>
                <w:rFonts w:ascii="Calibri" w:hAnsi="Calibri" w:cs="Calibri"/>
                <w:color w:val="FF0000"/>
              </w:rPr>
            </w:pPr>
            <w:r w:rsidRPr="00E26A84">
              <w:rPr>
                <w:rFonts w:ascii="Calibri" w:hAnsi="Calibri" w:cs="Calibri"/>
                <w:color w:val="FF0000"/>
              </w:rPr>
              <w:t>recognise minimalist music</w:t>
            </w:r>
          </w:p>
          <w:p w:rsidR="00AE6473" w:rsidRPr="00B95005" w:rsidRDefault="00AE6473" w:rsidP="00AE6473">
            <w:pPr>
              <w:rPr>
                <w:rFonts w:ascii="Calibri" w:hAnsi="Calibri" w:cs="Calibri"/>
              </w:rPr>
            </w:pPr>
          </w:p>
          <w:p w:rsidR="00AE6473" w:rsidRPr="00B95005" w:rsidRDefault="00AE6473" w:rsidP="00AE6473">
            <w:pPr>
              <w:rPr>
                <w:rFonts w:ascii="Calibri" w:hAnsi="Calibri" w:cs="Calibri"/>
              </w:rPr>
            </w:pPr>
          </w:p>
          <w:p w:rsidR="00AE6473" w:rsidRPr="00B95005" w:rsidRDefault="00AE6473" w:rsidP="00AE6473">
            <w:pPr>
              <w:rPr>
                <w:rFonts w:ascii="Calibri" w:hAnsi="Calibri" w:cs="Calibri"/>
              </w:rPr>
            </w:pPr>
          </w:p>
        </w:tc>
      </w:tr>
      <w:tr w:rsidR="00AE6473" w:rsidTr="005A4AE7">
        <w:trPr>
          <w:trHeight w:val="413"/>
        </w:trPr>
        <w:tc>
          <w:tcPr>
            <w:tcW w:w="1816" w:type="dxa"/>
          </w:tcPr>
          <w:p w:rsidR="00AE6473" w:rsidRDefault="00AE6473" w:rsidP="00AE6473">
            <w:r>
              <w:t>Year 5</w:t>
            </w:r>
          </w:p>
        </w:tc>
        <w:tc>
          <w:tcPr>
            <w:tcW w:w="2392" w:type="dxa"/>
            <w:shd w:val="clear" w:color="auto" w:fill="00B0F0"/>
          </w:tcPr>
          <w:p w:rsidR="00AE6473" w:rsidRDefault="00AE6473" w:rsidP="00AE6473">
            <w:r>
              <w:t>AS per year 6</w:t>
            </w:r>
          </w:p>
        </w:tc>
        <w:tc>
          <w:tcPr>
            <w:tcW w:w="2702" w:type="dxa"/>
            <w:shd w:val="clear" w:color="auto" w:fill="00B0F0"/>
          </w:tcPr>
          <w:p w:rsidR="00AE6473" w:rsidRDefault="00AE6473" w:rsidP="00AE6473">
            <w:r>
              <w:t>As per year 6</w:t>
            </w:r>
          </w:p>
        </w:tc>
        <w:tc>
          <w:tcPr>
            <w:tcW w:w="2390" w:type="dxa"/>
            <w:shd w:val="clear" w:color="auto" w:fill="00B0F0"/>
          </w:tcPr>
          <w:p w:rsidR="00AE6473" w:rsidRDefault="00AE6473" w:rsidP="00AE6473">
            <w:r>
              <w:t>As per year 6</w:t>
            </w:r>
          </w:p>
        </w:tc>
      </w:tr>
      <w:tr w:rsidR="00AE6473" w:rsidTr="001551B6">
        <w:trPr>
          <w:trHeight w:val="1539"/>
        </w:trPr>
        <w:tc>
          <w:tcPr>
            <w:tcW w:w="1816" w:type="dxa"/>
          </w:tcPr>
          <w:p w:rsidR="00AE6473" w:rsidRDefault="00AE6473" w:rsidP="00AE6473">
            <w:r>
              <w:t xml:space="preserve">Year 6 </w:t>
            </w:r>
          </w:p>
        </w:tc>
        <w:tc>
          <w:tcPr>
            <w:tcW w:w="2392" w:type="dxa"/>
            <w:shd w:val="clear" w:color="auto" w:fill="FFFFFF"/>
          </w:tcPr>
          <w:p w:rsidR="00AE6473" w:rsidRPr="001551B6" w:rsidRDefault="00AE6473" w:rsidP="00AE6473">
            <w:pPr>
              <w:rPr>
                <w:rFonts w:cstheme="minorHAnsi"/>
              </w:rPr>
            </w:pPr>
            <w:r w:rsidRPr="001551B6">
              <w:rPr>
                <w:rFonts w:cstheme="minorHAnsi"/>
              </w:rPr>
              <w:t xml:space="preserve">Music Hall-Victorian music/classical comparison </w:t>
            </w:r>
          </w:p>
          <w:p w:rsidR="00AE6473" w:rsidRPr="001551B6" w:rsidRDefault="00AE6473" w:rsidP="00AE6473">
            <w:pPr>
              <w:rPr>
                <w:rFonts w:cstheme="minorHAnsi"/>
              </w:rPr>
            </w:pPr>
            <w:r w:rsidRPr="001551B6">
              <w:rPr>
                <w:rFonts w:cstheme="minorHAnsi"/>
              </w:rPr>
              <w:t>-rounds</w:t>
            </w:r>
          </w:p>
          <w:p w:rsidR="00AE6473" w:rsidRPr="001551B6" w:rsidRDefault="00AE6473" w:rsidP="00AE6473">
            <w:pPr>
              <w:rPr>
                <w:rFonts w:cstheme="minorHAnsi"/>
              </w:rPr>
            </w:pPr>
            <w:r w:rsidRPr="001551B6">
              <w:rPr>
                <w:rFonts w:cstheme="minorHAnsi"/>
              </w:rPr>
              <w:t>-singing in parts</w:t>
            </w:r>
          </w:p>
          <w:p w:rsidR="00AE6473" w:rsidRDefault="00AE6473" w:rsidP="00AE6473">
            <w:pPr>
              <w:rPr>
                <w:rFonts w:cstheme="minorHAnsi"/>
              </w:rPr>
            </w:pPr>
            <w:r w:rsidRPr="001551B6">
              <w:rPr>
                <w:rFonts w:cstheme="minorHAnsi"/>
              </w:rPr>
              <w:t xml:space="preserve">-composer focus </w:t>
            </w:r>
          </w:p>
          <w:p w:rsidR="00AE6473" w:rsidRPr="00E26A84" w:rsidRDefault="00AE6473" w:rsidP="00AE6473">
            <w:pPr>
              <w:pStyle w:val="ListParagraph"/>
              <w:numPr>
                <w:ilvl w:val="0"/>
                <w:numId w:val="10"/>
              </w:numPr>
              <w:rPr>
                <w:rFonts w:cstheme="minorHAnsi"/>
                <w:color w:val="FF0000"/>
              </w:rPr>
            </w:pPr>
            <w:r w:rsidRPr="00E26A84">
              <w:rPr>
                <w:rFonts w:cstheme="minorHAnsi"/>
                <w:color w:val="FF0000"/>
              </w:rPr>
              <w:t>To sing musically with confidence and control.</w:t>
            </w:r>
          </w:p>
          <w:p w:rsidR="00AE6473" w:rsidRPr="00E26A84" w:rsidRDefault="00AE6473" w:rsidP="00AE6473">
            <w:pPr>
              <w:pStyle w:val="ListParagraph"/>
              <w:numPr>
                <w:ilvl w:val="0"/>
                <w:numId w:val="10"/>
              </w:numPr>
              <w:rPr>
                <w:rFonts w:cstheme="minorHAnsi"/>
                <w:color w:val="FF0000"/>
              </w:rPr>
            </w:pPr>
            <w:r w:rsidRPr="00E26A84">
              <w:rPr>
                <w:rFonts w:cstheme="minorHAnsi"/>
                <w:color w:val="FF0000"/>
              </w:rPr>
              <w:t xml:space="preserve">To appreciate and understand a wide range of </w:t>
            </w:r>
            <w:proofErr w:type="gramStart"/>
            <w:r w:rsidRPr="00E26A84">
              <w:rPr>
                <w:rFonts w:cstheme="minorHAnsi"/>
                <w:color w:val="FF0000"/>
              </w:rPr>
              <w:t>high quality</w:t>
            </w:r>
            <w:proofErr w:type="gramEnd"/>
            <w:r w:rsidRPr="00E26A84">
              <w:rPr>
                <w:rFonts w:cstheme="minorHAnsi"/>
                <w:color w:val="FF0000"/>
              </w:rPr>
              <w:t xml:space="preserve"> recorded music from different </w:t>
            </w:r>
            <w:r w:rsidRPr="00E26A84">
              <w:rPr>
                <w:rFonts w:cstheme="minorHAnsi"/>
                <w:color w:val="FF0000"/>
              </w:rPr>
              <w:lastRenderedPageBreak/>
              <w:t>traditions and periods of history.</w:t>
            </w:r>
          </w:p>
          <w:p w:rsidR="00AE6473" w:rsidRPr="00E26A84" w:rsidRDefault="00AE6473" w:rsidP="00AE6473">
            <w:pPr>
              <w:pStyle w:val="ListParagraph"/>
              <w:numPr>
                <w:ilvl w:val="0"/>
                <w:numId w:val="10"/>
              </w:numPr>
              <w:rPr>
                <w:rFonts w:cstheme="minorHAnsi"/>
                <w:color w:val="FF0000"/>
              </w:rPr>
            </w:pPr>
            <w:r w:rsidRPr="00E26A84">
              <w:rPr>
                <w:rFonts w:cstheme="minorHAnsi"/>
                <w:color w:val="FF0000"/>
              </w:rPr>
              <w:t>To look at great composers</w:t>
            </w:r>
          </w:p>
          <w:p w:rsidR="00AE6473" w:rsidRPr="00E26A84" w:rsidRDefault="00AE6473" w:rsidP="00AE6473">
            <w:pPr>
              <w:pStyle w:val="ListParagraph"/>
              <w:numPr>
                <w:ilvl w:val="0"/>
                <w:numId w:val="10"/>
              </w:numPr>
              <w:rPr>
                <w:rFonts w:cstheme="minorHAnsi"/>
                <w:color w:val="FF0000"/>
              </w:rPr>
            </w:pPr>
            <w:r w:rsidRPr="00E26A84">
              <w:rPr>
                <w:rFonts w:cstheme="minorHAnsi"/>
                <w:color w:val="FF0000"/>
              </w:rPr>
              <w:t>To develop an understanding of the history of music.</w:t>
            </w:r>
          </w:p>
          <w:p w:rsidR="00AE6473" w:rsidRPr="001551B6" w:rsidRDefault="00AE6473" w:rsidP="00AE6473">
            <w:pPr>
              <w:rPr>
                <w:rFonts w:cstheme="minorHAnsi"/>
                <w:highlight w:val="yellow"/>
              </w:rPr>
            </w:pPr>
          </w:p>
        </w:tc>
        <w:tc>
          <w:tcPr>
            <w:tcW w:w="2702" w:type="dxa"/>
            <w:shd w:val="clear" w:color="auto" w:fill="FFFFFF"/>
          </w:tcPr>
          <w:p w:rsidR="00AE6473" w:rsidRPr="001551B6" w:rsidRDefault="00AE6473" w:rsidP="00AE6473">
            <w:pPr>
              <w:rPr>
                <w:rFonts w:cstheme="minorHAnsi"/>
                <w:iCs/>
              </w:rPr>
            </w:pPr>
            <w:r w:rsidRPr="001551B6">
              <w:rPr>
                <w:rFonts w:cstheme="minorHAnsi"/>
                <w:iCs/>
              </w:rPr>
              <w:lastRenderedPageBreak/>
              <w:t>Journey into space- Exploring sounds and sources</w:t>
            </w:r>
          </w:p>
          <w:p w:rsidR="00AE6473" w:rsidRDefault="00AE6473" w:rsidP="00AE6473">
            <w:pPr>
              <w:rPr>
                <w:rFonts w:cstheme="minorHAnsi"/>
                <w:iCs/>
              </w:rPr>
            </w:pPr>
            <w:r w:rsidRPr="001551B6">
              <w:rPr>
                <w:rFonts w:cstheme="minorHAnsi"/>
                <w:iCs/>
              </w:rPr>
              <w:t xml:space="preserve"> LCP 5c</w:t>
            </w:r>
          </w:p>
          <w:p w:rsidR="00AE6473" w:rsidRPr="00E26A84" w:rsidRDefault="00AE6473" w:rsidP="00AE6473">
            <w:pPr>
              <w:pStyle w:val="ListParagraph"/>
              <w:numPr>
                <w:ilvl w:val="0"/>
                <w:numId w:val="11"/>
              </w:numPr>
              <w:rPr>
                <w:rFonts w:cstheme="minorHAnsi"/>
                <w:iCs/>
                <w:color w:val="FF0000"/>
              </w:rPr>
            </w:pPr>
            <w:r w:rsidRPr="00E26A84">
              <w:rPr>
                <w:rFonts w:cstheme="minorHAnsi"/>
                <w:iCs/>
                <w:color w:val="FF0000"/>
              </w:rPr>
              <w:t>To play and perform in solo and ensemble contexts using musical instruments.</w:t>
            </w:r>
          </w:p>
          <w:p w:rsidR="00AE6473" w:rsidRPr="00E26A84" w:rsidRDefault="00AE6473" w:rsidP="00AE6473">
            <w:pPr>
              <w:pStyle w:val="ListParagraph"/>
              <w:numPr>
                <w:ilvl w:val="0"/>
                <w:numId w:val="11"/>
              </w:numPr>
              <w:rPr>
                <w:rFonts w:cstheme="minorHAnsi"/>
                <w:iCs/>
                <w:color w:val="FF0000"/>
              </w:rPr>
            </w:pPr>
            <w:r w:rsidRPr="00E26A84">
              <w:rPr>
                <w:rFonts w:cstheme="minorHAnsi"/>
                <w:iCs/>
                <w:color w:val="FF0000"/>
              </w:rPr>
              <w:t>To listen with attention to detail.</w:t>
            </w:r>
          </w:p>
          <w:p w:rsidR="00AE6473" w:rsidRPr="00E26A84" w:rsidRDefault="00AE6473" w:rsidP="00AE6473">
            <w:pPr>
              <w:pStyle w:val="ListParagraph"/>
              <w:numPr>
                <w:ilvl w:val="0"/>
                <w:numId w:val="11"/>
              </w:numPr>
              <w:rPr>
                <w:rFonts w:cstheme="minorHAnsi"/>
                <w:iCs/>
                <w:color w:val="FF0000"/>
              </w:rPr>
            </w:pPr>
            <w:r w:rsidRPr="00E26A84">
              <w:rPr>
                <w:rFonts w:cstheme="minorHAnsi"/>
                <w:iCs/>
                <w:color w:val="FF0000"/>
              </w:rPr>
              <w:t>To improvise and compose music for a range of purposes.</w:t>
            </w:r>
          </w:p>
          <w:p w:rsidR="00AE6473" w:rsidRPr="00E26A84" w:rsidRDefault="00AE6473" w:rsidP="00AE6473">
            <w:pPr>
              <w:pStyle w:val="ListParagraph"/>
              <w:numPr>
                <w:ilvl w:val="0"/>
                <w:numId w:val="11"/>
              </w:numPr>
              <w:rPr>
                <w:rFonts w:cstheme="minorHAnsi"/>
                <w:iCs/>
                <w:color w:val="FF0000"/>
              </w:rPr>
            </w:pPr>
            <w:r w:rsidRPr="00E26A84">
              <w:rPr>
                <w:rFonts w:cstheme="minorHAnsi"/>
                <w:iCs/>
                <w:color w:val="FF0000"/>
              </w:rPr>
              <w:lastRenderedPageBreak/>
              <w:t>To appreciate great composers (Gustav Holst and the Planets).</w:t>
            </w:r>
          </w:p>
          <w:p w:rsidR="00AE6473" w:rsidRPr="001551B6" w:rsidRDefault="00AE6473" w:rsidP="00AE6473">
            <w:pPr>
              <w:rPr>
                <w:rFonts w:cstheme="minorHAnsi"/>
                <w:iCs/>
              </w:rPr>
            </w:pPr>
          </w:p>
          <w:p w:rsidR="00AE6473" w:rsidRPr="001551B6" w:rsidRDefault="00AE6473" w:rsidP="00AE6473">
            <w:pPr>
              <w:rPr>
                <w:rFonts w:cstheme="minorHAnsi"/>
                <w:iCs/>
              </w:rPr>
            </w:pPr>
            <w:r w:rsidRPr="001551B6">
              <w:rPr>
                <w:rFonts w:cstheme="minorHAnsi"/>
                <w:iCs/>
              </w:rPr>
              <w:t>Charanga</w:t>
            </w:r>
          </w:p>
          <w:p w:rsidR="00AE6473" w:rsidRDefault="00AE6473" w:rsidP="00AE6473">
            <w:pPr>
              <w:rPr>
                <w:rFonts w:cstheme="minorHAnsi"/>
                <w:iCs/>
              </w:rPr>
            </w:pPr>
            <w:r w:rsidRPr="001551B6">
              <w:rPr>
                <w:rFonts w:cstheme="minorHAnsi"/>
                <w:iCs/>
              </w:rPr>
              <w:t>You’ve got a friend</w:t>
            </w:r>
          </w:p>
          <w:p w:rsidR="00AE6473" w:rsidRPr="00EC2D2C" w:rsidRDefault="00AE6473" w:rsidP="00AE6473">
            <w:pPr>
              <w:pStyle w:val="ListParagraph"/>
              <w:numPr>
                <w:ilvl w:val="0"/>
                <w:numId w:val="12"/>
              </w:numPr>
              <w:rPr>
                <w:rFonts w:cstheme="minorHAnsi"/>
                <w:iCs/>
              </w:rPr>
            </w:pPr>
            <w:r w:rsidRPr="00EC2D2C">
              <w:rPr>
                <w:rFonts w:cstheme="minorHAnsi"/>
                <w:color w:val="FF0000"/>
                <w:shd w:val="clear" w:color="auto" w:fill="FFFFFF"/>
              </w:rPr>
              <w:t>The material presents an integrated approach to music where games, the dimensions of music (pulse, rhythm, pitch etc), singing and playing instruments are all linked.</w:t>
            </w:r>
          </w:p>
        </w:tc>
        <w:tc>
          <w:tcPr>
            <w:tcW w:w="2390" w:type="dxa"/>
          </w:tcPr>
          <w:p w:rsidR="00AE6473" w:rsidRDefault="00AE6473" w:rsidP="00AE6473">
            <w:pPr>
              <w:rPr>
                <w:rFonts w:cstheme="minorHAnsi"/>
              </w:rPr>
            </w:pPr>
            <w:r w:rsidRPr="001551B6">
              <w:rPr>
                <w:rFonts w:cstheme="minorHAnsi"/>
              </w:rPr>
              <w:lastRenderedPageBreak/>
              <w:t>Summer Show</w:t>
            </w:r>
          </w:p>
          <w:p w:rsidR="00AE6473" w:rsidRDefault="00AE6473" w:rsidP="00033B4D">
            <w:pPr>
              <w:pStyle w:val="ListParagraph"/>
              <w:numPr>
                <w:ilvl w:val="0"/>
                <w:numId w:val="10"/>
              </w:numPr>
              <w:rPr>
                <w:rFonts w:cstheme="minorHAnsi"/>
                <w:color w:val="FF0000"/>
              </w:rPr>
            </w:pPr>
            <w:r w:rsidRPr="00E26A84">
              <w:rPr>
                <w:rFonts w:cstheme="minorHAnsi"/>
                <w:color w:val="FF0000"/>
              </w:rPr>
              <w:t>To sing musically with confidence and control.</w:t>
            </w:r>
          </w:p>
          <w:p w:rsidR="00033B4D" w:rsidRPr="001551B6" w:rsidRDefault="00033B4D" w:rsidP="00033B4D">
            <w:pPr>
              <w:pStyle w:val="ListParagraph"/>
              <w:numPr>
                <w:ilvl w:val="0"/>
                <w:numId w:val="10"/>
              </w:numPr>
              <w:shd w:val="clear" w:color="auto" w:fill="FFFFFF"/>
              <w:rPr>
                <w:rFonts w:ascii="Calibri" w:hAnsi="Calibri" w:cs="Calibri"/>
                <w:color w:val="FF0000"/>
              </w:rPr>
            </w:pPr>
            <w:r>
              <w:rPr>
                <w:rFonts w:ascii="Calibri" w:hAnsi="Calibri" w:cs="Calibri"/>
                <w:color w:val="FF0000"/>
              </w:rPr>
              <w:t>To understand unison, canon and countermelodies</w:t>
            </w:r>
          </w:p>
          <w:p w:rsidR="00033B4D" w:rsidRPr="00033B4D" w:rsidRDefault="00033B4D" w:rsidP="00033B4D">
            <w:pPr>
              <w:ind w:left="360"/>
              <w:rPr>
                <w:rFonts w:cstheme="minorHAnsi"/>
                <w:color w:val="FF0000"/>
              </w:rPr>
            </w:pPr>
          </w:p>
          <w:p w:rsidR="00AE6473" w:rsidRPr="001551B6" w:rsidRDefault="00AE6473" w:rsidP="00AE6473">
            <w:pPr>
              <w:rPr>
                <w:rFonts w:cstheme="minorHAnsi"/>
              </w:rPr>
            </w:pPr>
          </w:p>
        </w:tc>
      </w:tr>
    </w:tbl>
    <w:p w:rsidR="009A734B" w:rsidRDefault="009A734B"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E04819" w:rsidRDefault="00E04819" w:rsidP="005F2F5E"/>
    <w:p w:rsidR="005F2F5E" w:rsidRDefault="005F2F5E"/>
    <w:p w:rsidR="005F2F5E" w:rsidRDefault="005F2F5E"/>
    <w:sectPr w:rsidR="005F2F5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7E3" w:rsidRDefault="006C37E3" w:rsidP="006C37E3">
      <w:pPr>
        <w:spacing w:after="0" w:line="240" w:lineRule="auto"/>
      </w:pPr>
      <w:r>
        <w:separator/>
      </w:r>
    </w:p>
  </w:endnote>
  <w:endnote w:type="continuationSeparator" w:id="0">
    <w:p w:rsidR="006C37E3" w:rsidRDefault="006C37E3" w:rsidP="006C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7E3" w:rsidRDefault="006C37E3" w:rsidP="006C37E3">
      <w:pPr>
        <w:spacing w:after="0" w:line="240" w:lineRule="auto"/>
      </w:pPr>
      <w:r>
        <w:separator/>
      </w:r>
    </w:p>
  </w:footnote>
  <w:footnote w:type="continuationSeparator" w:id="0">
    <w:p w:rsidR="006C37E3" w:rsidRDefault="006C37E3" w:rsidP="006C3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AE7" w:rsidRPr="000E0DD5" w:rsidRDefault="005A4AE7" w:rsidP="005A4AE7">
    <w:pPr>
      <w:jc w:val="center"/>
      <w:rPr>
        <w:sz w:val="32"/>
        <w:szCs w:val="32"/>
      </w:rPr>
    </w:pPr>
    <w:r w:rsidRPr="000E0DD5">
      <w:rPr>
        <w:sz w:val="32"/>
        <w:szCs w:val="32"/>
      </w:rPr>
      <w:t>Coverage of topics from EYFS to Year 6</w:t>
    </w:r>
  </w:p>
  <w:p w:rsidR="005A4AE7" w:rsidRPr="00E04819" w:rsidRDefault="005A4AE7" w:rsidP="005A4AE7">
    <w:pPr>
      <w:jc w:val="center"/>
      <w:rPr>
        <w:sz w:val="32"/>
        <w:szCs w:val="32"/>
      </w:rPr>
    </w:pPr>
    <w:r w:rsidRPr="000E0DD5">
      <w:rPr>
        <w:sz w:val="32"/>
        <w:szCs w:val="32"/>
      </w:rPr>
      <w:t xml:space="preserve">Subject </w:t>
    </w:r>
    <w:r>
      <w:rPr>
        <w:sz w:val="32"/>
        <w:szCs w:val="32"/>
      </w:rPr>
      <w:t xml:space="preserve">: </w:t>
    </w:r>
    <w:r>
      <w:rPr>
        <w:b/>
        <w:sz w:val="32"/>
        <w:szCs w:val="32"/>
      </w:rPr>
      <w:t>MUSIC</w:t>
    </w:r>
  </w:p>
  <w:p w:rsidR="005A4AE7" w:rsidRDefault="005A4AE7" w:rsidP="005A4AE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74E81"/>
    <w:multiLevelType w:val="hybridMultilevel"/>
    <w:tmpl w:val="D732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810CF"/>
    <w:multiLevelType w:val="hybridMultilevel"/>
    <w:tmpl w:val="1CA8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638DC"/>
    <w:multiLevelType w:val="hybridMultilevel"/>
    <w:tmpl w:val="116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2286C"/>
    <w:multiLevelType w:val="hybridMultilevel"/>
    <w:tmpl w:val="F75AE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6B76FA"/>
    <w:multiLevelType w:val="hybridMultilevel"/>
    <w:tmpl w:val="4D7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33539A"/>
    <w:multiLevelType w:val="hybridMultilevel"/>
    <w:tmpl w:val="18F27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7170D4"/>
    <w:multiLevelType w:val="hybridMultilevel"/>
    <w:tmpl w:val="BAD06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A5D15"/>
    <w:multiLevelType w:val="hybridMultilevel"/>
    <w:tmpl w:val="51EC3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D74373"/>
    <w:multiLevelType w:val="hybridMultilevel"/>
    <w:tmpl w:val="AE8CC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3C660B"/>
    <w:multiLevelType w:val="hybridMultilevel"/>
    <w:tmpl w:val="E0AEF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8E7B01"/>
    <w:multiLevelType w:val="hybridMultilevel"/>
    <w:tmpl w:val="6A2EE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3703F"/>
    <w:multiLevelType w:val="hybridMultilevel"/>
    <w:tmpl w:val="D3F87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9"/>
  </w:num>
  <w:num w:numId="4">
    <w:abstractNumId w:val="4"/>
  </w:num>
  <w:num w:numId="5">
    <w:abstractNumId w:val="6"/>
  </w:num>
  <w:num w:numId="6">
    <w:abstractNumId w:val="8"/>
  </w:num>
  <w:num w:numId="7">
    <w:abstractNumId w:val="10"/>
  </w:num>
  <w:num w:numId="8">
    <w:abstractNumId w:val="2"/>
  </w:num>
  <w:num w:numId="9">
    <w:abstractNumId w:val="11"/>
  </w:num>
  <w:num w:numId="10">
    <w:abstractNumId w:val="5"/>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F5E"/>
    <w:rsid w:val="00033B4D"/>
    <w:rsid w:val="00053D76"/>
    <w:rsid w:val="000E0DD5"/>
    <w:rsid w:val="001232DC"/>
    <w:rsid w:val="00130C19"/>
    <w:rsid w:val="001551B6"/>
    <w:rsid w:val="001A20B5"/>
    <w:rsid w:val="00252E01"/>
    <w:rsid w:val="00255B03"/>
    <w:rsid w:val="002B2323"/>
    <w:rsid w:val="002C4BD6"/>
    <w:rsid w:val="002E5638"/>
    <w:rsid w:val="00325A9C"/>
    <w:rsid w:val="00405DBC"/>
    <w:rsid w:val="0042705F"/>
    <w:rsid w:val="00564880"/>
    <w:rsid w:val="005A4AE7"/>
    <w:rsid w:val="005F2F5E"/>
    <w:rsid w:val="00681300"/>
    <w:rsid w:val="006A650B"/>
    <w:rsid w:val="006B1FBD"/>
    <w:rsid w:val="006C37E3"/>
    <w:rsid w:val="006C5ED4"/>
    <w:rsid w:val="007B51D7"/>
    <w:rsid w:val="007C27D0"/>
    <w:rsid w:val="008518CB"/>
    <w:rsid w:val="00864A48"/>
    <w:rsid w:val="00872623"/>
    <w:rsid w:val="0087600B"/>
    <w:rsid w:val="008D563C"/>
    <w:rsid w:val="009010D0"/>
    <w:rsid w:val="009057A7"/>
    <w:rsid w:val="009234A4"/>
    <w:rsid w:val="00970850"/>
    <w:rsid w:val="009A734B"/>
    <w:rsid w:val="009F647E"/>
    <w:rsid w:val="00A12787"/>
    <w:rsid w:val="00A63EEC"/>
    <w:rsid w:val="00A7440E"/>
    <w:rsid w:val="00AA5902"/>
    <w:rsid w:val="00AE6473"/>
    <w:rsid w:val="00B41B59"/>
    <w:rsid w:val="00BD772F"/>
    <w:rsid w:val="00C1102D"/>
    <w:rsid w:val="00C77DC4"/>
    <w:rsid w:val="00D24DB3"/>
    <w:rsid w:val="00D67214"/>
    <w:rsid w:val="00E04819"/>
    <w:rsid w:val="00E26A84"/>
    <w:rsid w:val="00E934CC"/>
    <w:rsid w:val="00EA628F"/>
    <w:rsid w:val="00EC2D2C"/>
    <w:rsid w:val="00EC6FAC"/>
    <w:rsid w:val="00EE08AD"/>
    <w:rsid w:val="00FD2C60"/>
    <w:rsid w:val="00FF3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010A2CD"/>
  <w15:chartTrackingRefBased/>
  <w15:docId w15:val="{BEC063E3-0E29-4F46-92F0-00EEFB31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1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3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7E3"/>
  </w:style>
  <w:style w:type="paragraph" w:styleId="Footer">
    <w:name w:val="footer"/>
    <w:basedOn w:val="Normal"/>
    <w:link w:val="FooterChar"/>
    <w:uiPriority w:val="99"/>
    <w:unhideWhenUsed/>
    <w:rsid w:val="006C3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7E3"/>
  </w:style>
  <w:style w:type="paragraph" w:styleId="ListParagraph">
    <w:name w:val="List Paragraph"/>
    <w:basedOn w:val="Normal"/>
    <w:uiPriority w:val="34"/>
    <w:qFormat/>
    <w:rsid w:val="001551B6"/>
    <w:pPr>
      <w:ind w:left="720"/>
      <w:contextualSpacing/>
    </w:pPr>
  </w:style>
  <w:style w:type="paragraph" w:styleId="NoSpacing">
    <w:name w:val="No Spacing"/>
    <w:uiPriority w:val="1"/>
    <w:qFormat/>
    <w:rsid w:val="00872623"/>
    <w:pPr>
      <w:spacing w:after="0" w:line="240" w:lineRule="auto"/>
    </w:pPr>
  </w:style>
  <w:style w:type="paragraph" w:customStyle="1" w:styleId="Default">
    <w:name w:val="Default"/>
    <w:rsid w:val="00AE6473"/>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1A37E-3C25-4A7F-A62A-C562727ED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878</Words>
  <Characters>5011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Ingatestone and Fryerning CofE Junior School</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Clark</dc:creator>
  <cp:keywords/>
  <dc:description/>
  <cp:lastModifiedBy>KNolan</cp:lastModifiedBy>
  <cp:revision>31</cp:revision>
  <dcterms:created xsi:type="dcterms:W3CDTF">2024-01-16T20:48:00Z</dcterms:created>
  <dcterms:modified xsi:type="dcterms:W3CDTF">2026-08-27T12:43:00Z</dcterms:modified>
</cp:coreProperties>
</file>